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92D21" w14:textId="77777777" w:rsidR="00AD61FD" w:rsidRDefault="00AD61FD">
      <w:pPr>
        <w:ind w:left="7080"/>
        <w:rPr>
          <w:rFonts w:ascii="Verdana" w:hAnsi="Verdana"/>
          <w:highlight w:val="yellow"/>
        </w:rPr>
      </w:pPr>
    </w:p>
    <w:p w14:paraId="4B6546C5" w14:textId="77777777" w:rsidR="00AD61FD" w:rsidRDefault="00AD61FD">
      <w:pPr>
        <w:ind w:left="7080"/>
        <w:rPr>
          <w:rFonts w:ascii="Verdana" w:hAnsi="Verdana"/>
          <w:highlight w:val="yellow"/>
        </w:rPr>
      </w:pPr>
    </w:p>
    <w:p w14:paraId="0758D01B" w14:textId="77777777" w:rsidR="00AD61FD" w:rsidRDefault="00AD61FD">
      <w:pPr>
        <w:ind w:left="7080"/>
        <w:rPr>
          <w:rFonts w:ascii="Verdana" w:hAnsi="Verdana"/>
          <w:highlight w:val="yellow"/>
        </w:rPr>
      </w:pPr>
    </w:p>
    <w:p w14:paraId="75345BCB" w14:textId="143DB3CB" w:rsidR="00AD61FD" w:rsidRDefault="0047076C" w:rsidP="00A24CAD">
      <w:pPr>
        <w:ind w:left="6372"/>
        <w:rPr>
          <w:rFonts w:ascii="Verdana" w:hAnsi="Verdana"/>
        </w:rPr>
      </w:pPr>
      <w:r w:rsidRPr="00A24CAD">
        <w:rPr>
          <w:rFonts w:ascii="Verdana" w:hAnsi="Verdana"/>
        </w:rPr>
        <w:t>DATE :</w:t>
      </w:r>
      <w:r w:rsidR="00A24CAD" w:rsidRPr="00A24CAD">
        <w:rPr>
          <w:rFonts w:ascii="Verdana" w:hAnsi="Verdana"/>
        </w:rPr>
        <w:t xml:space="preserve"> 21 o</w:t>
      </w:r>
      <w:r w:rsidR="00A24CAD">
        <w:rPr>
          <w:rFonts w:ascii="Verdana" w:hAnsi="Verdana"/>
        </w:rPr>
        <w:t>ctobre 2020</w:t>
      </w:r>
    </w:p>
    <w:p w14:paraId="74B27F97" w14:textId="77777777" w:rsidR="00AD61FD" w:rsidRPr="00ED2F3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 xml:space="preserve">PREMIER APPEL </w:t>
      </w:r>
    </w:p>
    <w:p w14:paraId="7ED5C601" w14:textId="26778598" w:rsidR="00AD61FD" w:rsidRPr="00ED2F3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A CANDIDATURES A UNE FONCTION DE DIRECTEUR</w:t>
      </w:r>
      <w:r w:rsidR="00A96B80">
        <w:rPr>
          <w:rFonts w:ascii="Verdana" w:hAnsi="Verdana"/>
          <w:b/>
        </w:rPr>
        <w:t xml:space="preserve"> (H/F/X)</w:t>
      </w:r>
      <w:r w:rsidR="00A96B80" w:rsidRPr="00630D07">
        <w:rPr>
          <w:rFonts w:ascii="Verdana" w:hAnsi="Verdana"/>
          <w:b/>
        </w:rPr>
        <w:t xml:space="preserve"> </w:t>
      </w:r>
      <w:r w:rsidRPr="00ED2F3C">
        <w:rPr>
          <w:rFonts w:ascii="Verdana" w:hAnsi="Verdana"/>
          <w:b/>
        </w:rPr>
        <w:t xml:space="preserve"> </w:t>
      </w:r>
    </w:p>
    <w:p w14:paraId="6A1A01D5" w14:textId="77777777" w:rsidR="00AD61FD" w:rsidRPr="00ED2F3C"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 xml:space="preserve">DANS UNE ECOLE </w:t>
      </w:r>
    </w:p>
    <w:p w14:paraId="3CB99DF6" w14:textId="32F68F21" w:rsidR="00313546" w:rsidRPr="00ED2F3C" w:rsidRDefault="00313546" w:rsidP="00313546">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 xml:space="preserve">FONDAMENTALE </w:t>
      </w:r>
      <w:r w:rsidR="00ED2F3C" w:rsidRPr="00ED2F3C">
        <w:rPr>
          <w:rFonts w:ascii="Verdana" w:hAnsi="Verdana"/>
          <w:b/>
        </w:rPr>
        <w:t>ANNEXEE ORDINAIRE</w:t>
      </w:r>
    </w:p>
    <w:p w14:paraId="37EDC41A" w14:textId="77777777" w:rsidR="00313546" w:rsidRPr="00ED2F3C" w:rsidRDefault="00313546" w:rsidP="00313546">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w:t>
      </w:r>
    </w:p>
    <w:p w14:paraId="48FD7322" w14:textId="02E29AE4" w:rsidR="00AD61FD"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ED2F3C">
        <w:rPr>
          <w:rFonts w:ascii="Verdana" w:hAnsi="Verdana"/>
          <w:b/>
        </w:rPr>
        <w:t>A</w:t>
      </w:r>
      <w:r w:rsidR="00ED2F3C" w:rsidRPr="00ED2F3C">
        <w:rPr>
          <w:rFonts w:ascii="Verdana" w:hAnsi="Verdana"/>
          <w:b/>
        </w:rPr>
        <w:t>DMISSION AU STAGE</w:t>
      </w:r>
    </w:p>
    <w:p w14:paraId="3E36ABEE" w14:textId="726BA298" w:rsidR="00AD61FD" w:rsidRPr="00631711"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631711">
        <w:rPr>
          <w:rFonts w:ascii="Verdana" w:hAnsi="Verdana"/>
          <w:u w:val="single"/>
        </w:rPr>
        <w:t>Coordonnées du P.O.</w:t>
      </w:r>
      <w:r w:rsidR="00631711">
        <w:rPr>
          <w:rFonts w:ascii="Verdana" w:hAnsi="Verdana"/>
          <w:u w:val="single"/>
        </w:rPr>
        <w:t> :</w:t>
      </w:r>
    </w:p>
    <w:p w14:paraId="526E955D" w14:textId="104B331E" w:rsidR="00AD61FD" w:rsidRDefault="00B339A8">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Nom : Wallonie Bruxelles </w:t>
      </w:r>
      <w:r w:rsidR="0047076C">
        <w:rPr>
          <w:rFonts w:ascii="Verdana" w:hAnsi="Verdana"/>
        </w:rPr>
        <w:t>Enseignement (WBE)</w:t>
      </w:r>
    </w:p>
    <w:p w14:paraId="7764EAB2"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14:paraId="758CADAA" w14:textId="7E6EF3E3" w:rsidR="00AD61FD" w:rsidRDefault="0047076C">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proofErr w:type="spellStart"/>
        <w:proofErr w:type="gramStart"/>
        <w:r w:rsidR="00B57157">
          <w:rPr>
            <w:rStyle w:val="LienInternet"/>
            <w:rFonts w:ascii="Verdana" w:hAnsi="Verdana"/>
          </w:rPr>
          <w:t>selection.promotion</w:t>
        </w:r>
        <w:proofErr w:type="spellEnd"/>
        <w:r w:rsidR="00B57157">
          <w:rPr>
            <w:rStyle w:val="LienInternet"/>
            <w:rFonts w:ascii="Verdana" w:hAnsi="Verdana"/>
          </w:rPr>
          <w:t>(</w:t>
        </w:r>
        <w:proofErr w:type="gramEnd"/>
        <w:r w:rsidR="00B57157">
          <w:rPr>
            <w:rStyle w:val="LienInternet"/>
            <w:rFonts w:ascii="Verdana" w:hAnsi="Verdana"/>
          </w:rPr>
          <w:t>at)</w:t>
        </w:r>
        <w:r>
          <w:rPr>
            <w:rStyle w:val="LienInternet"/>
            <w:rFonts w:ascii="Verdana" w:hAnsi="Verdana"/>
          </w:rPr>
          <w:t>w-b-e.be</w:t>
        </w:r>
      </w:hyperlink>
    </w:p>
    <w:p w14:paraId="30EF4E77"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14:paraId="67A200DF" w14:textId="77777777" w:rsidR="00AD61FD" w:rsidRPr="00631711"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631711">
        <w:rPr>
          <w:rFonts w:ascii="Verdana" w:hAnsi="Verdana"/>
          <w:u w:val="single"/>
        </w:rPr>
        <w:t>Coordonnées de l'école :</w:t>
      </w:r>
    </w:p>
    <w:p w14:paraId="4D085C74" w14:textId="57833F9C" w:rsidR="00AD61FD" w:rsidRPr="00296ACD" w:rsidRDefault="0047076C">
      <w:pPr>
        <w:pBdr>
          <w:top w:val="single" w:sz="4" w:space="1" w:color="000000"/>
          <w:left w:val="single" w:sz="4" w:space="4" w:color="000000"/>
          <w:bottom w:val="single" w:sz="4" w:space="1" w:color="000000"/>
          <w:right w:val="single" w:sz="4" w:space="4" w:color="000000"/>
        </w:pBdr>
        <w:rPr>
          <w:rFonts w:ascii="Verdana" w:hAnsi="Verdana"/>
        </w:rPr>
      </w:pPr>
      <w:r w:rsidRPr="00296ACD">
        <w:rPr>
          <w:rFonts w:ascii="Verdana" w:hAnsi="Verdana"/>
        </w:rPr>
        <w:t>Nom :</w:t>
      </w:r>
      <w:r w:rsidR="00ED2F3C" w:rsidRPr="00296ACD">
        <w:rPr>
          <w:rFonts w:ascii="Verdana" w:hAnsi="Verdana"/>
        </w:rPr>
        <w:t xml:space="preserve"> </w:t>
      </w:r>
      <w:r w:rsidR="00441DCB" w:rsidRPr="00296ACD">
        <w:rPr>
          <w:rFonts w:ascii="Verdana" w:hAnsi="Verdana"/>
        </w:rPr>
        <w:t>É</w:t>
      </w:r>
      <w:r w:rsidR="00ED2F3C" w:rsidRPr="00296ACD">
        <w:rPr>
          <w:rFonts w:ascii="Verdana" w:hAnsi="Verdana"/>
        </w:rPr>
        <w:t xml:space="preserve">cole fondamentale annexée à l’AR de </w:t>
      </w:r>
      <w:proofErr w:type="spellStart"/>
      <w:r w:rsidR="00ED2F3C" w:rsidRPr="00296ACD">
        <w:rPr>
          <w:rFonts w:ascii="Verdana" w:hAnsi="Verdana"/>
        </w:rPr>
        <w:t>Thil</w:t>
      </w:r>
      <w:proofErr w:type="spellEnd"/>
      <w:r w:rsidR="00ED2F3C" w:rsidRPr="00296ACD">
        <w:rPr>
          <w:rFonts w:ascii="Verdana" w:hAnsi="Verdana"/>
        </w:rPr>
        <w:t xml:space="preserve"> Lorrain / Verviers</w:t>
      </w:r>
    </w:p>
    <w:p w14:paraId="54CFA821" w14:textId="752FD3DA" w:rsidR="00AD61FD" w:rsidRPr="00296ACD" w:rsidRDefault="0047076C">
      <w:pPr>
        <w:pBdr>
          <w:top w:val="single" w:sz="4" w:space="1" w:color="000000"/>
          <w:left w:val="single" w:sz="4" w:space="4" w:color="000000"/>
          <w:bottom w:val="single" w:sz="4" w:space="1" w:color="000000"/>
          <w:right w:val="single" w:sz="4" w:space="4" w:color="000000"/>
        </w:pBdr>
        <w:rPr>
          <w:rFonts w:ascii="Verdana" w:hAnsi="Verdana"/>
        </w:rPr>
      </w:pPr>
      <w:r w:rsidRPr="00296ACD">
        <w:rPr>
          <w:rFonts w:ascii="Verdana" w:hAnsi="Verdana"/>
        </w:rPr>
        <w:t>Adresse :</w:t>
      </w:r>
      <w:r w:rsidR="00ED2F3C" w:rsidRPr="00296ACD">
        <w:t xml:space="preserve"> </w:t>
      </w:r>
      <w:r w:rsidR="00ED2F3C" w:rsidRPr="00296ACD">
        <w:rPr>
          <w:rFonts w:ascii="Verdana" w:hAnsi="Verdana"/>
        </w:rPr>
        <w:t xml:space="preserve">Rue </w:t>
      </w:r>
      <w:proofErr w:type="spellStart"/>
      <w:r w:rsidR="00ED2F3C" w:rsidRPr="00296ACD">
        <w:rPr>
          <w:rFonts w:ascii="Verdana" w:hAnsi="Verdana"/>
        </w:rPr>
        <w:t>Thil</w:t>
      </w:r>
      <w:proofErr w:type="spellEnd"/>
      <w:r w:rsidR="00ED2F3C" w:rsidRPr="00296ACD">
        <w:rPr>
          <w:rFonts w:ascii="Verdana" w:hAnsi="Verdana"/>
        </w:rPr>
        <w:t xml:space="preserve"> Lorrain </w:t>
      </w:r>
      <w:r w:rsidR="00441DCB" w:rsidRPr="00296ACD">
        <w:rPr>
          <w:rFonts w:ascii="Verdana" w:hAnsi="Verdana"/>
        </w:rPr>
        <w:t>7-9</w:t>
      </w:r>
      <w:r w:rsidR="00ED2F3C" w:rsidRPr="00296ACD">
        <w:rPr>
          <w:rFonts w:ascii="Verdana" w:hAnsi="Verdana"/>
        </w:rPr>
        <w:t>, 4800 Verviers</w:t>
      </w:r>
    </w:p>
    <w:p w14:paraId="3D71D999" w14:textId="1230E28C" w:rsidR="00AD61FD" w:rsidRPr="00ED2F3C" w:rsidRDefault="0047076C">
      <w:pPr>
        <w:pBdr>
          <w:top w:val="single" w:sz="4" w:space="1" w:color="000000"/>
          <w:left w:val="single" w:sz="4" w:space="4" w:color="000000"/>
          <w:bottom w:val="single" w:sz="4" w:space="1" w:color="000000"/>
          <w:right w:val="single" w:sz="4" w:space="4" w:color="000000"/>
        </w:pBdr>
        <w:rPr>
          <w:rFonts w:ascii="Verdana" w:hAnsi="Verdana"/>
        </w:rPr>
      </w:pPr>
      <w:r w:rsidRPr="0078097D">
        <w:rPr>
          <w:rFonts w:ascii="Verdana" w:hAnsi="Verdana"/>
        </w:rPr>
        <w:t>Site web :</w:t>
      </w:r>
      <w:r w:rsidR="00ED2F3C" w:rsidRPr="0078097D">
        <w:rPr>
          <w:rFonts w:ascii="Verdana" w:hAnsi="Verdana"/>
        </w:rPr>
        <w:t xml:space="preserve"> https://www.thillorrain.be/</w:t>
      </w:r>
    </w:p>
    <w:p w14:paraId="53B593BA" w14:textId="1EC7EAEB"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sidRPr="00ED2F3C">
        <w:rPr>
          <w:rFonts w:ascii="Verdana" w:hAnsi="Verdana"/>
          <w:b/>
        </w:rPr>
        <w:t>Date présumée d’entrée en fonction</w:t>
      </w:r>
      <w:r w:rsidRPr="00ED2F3C">
        <w:rPr>
          <w:rFonts w:ascii="Verdana" w:hAnsi="Verdana"/>
        </w:rPr>
        <w:t> :</w:t>
      </w:r>
      <w:r w:rsidR="00631711">
        <w:rPr>
          <w:rFonts w:ascii="Verdana" w:hAnsi="Verdana"/>
        </w:rPr>
        <w:t xml:space="preserve"> 1</w:t>
      </w:r>
      <w:r w:rsidR="00631711" w:rsidRPr="00631711">
        <w:rPr>
          <w:rFonts w:ascii="Verdana" w:hAnsi="Verdana"/>
          <w:vertAlign w:val="superscript"/>
        </w:rPr>
        <w:t>er</w:t>
      </w:r>
      <w:r w:rsidR="00631711">
        <w:rPr>
          <w:rFonts w:ascii="Verdana" w:hAnsi="Verdana"/>
        </w:rPr>
        <w:t xml:space="preserve"> janvier </w:t>
      </w:r>
      <w:r w:rsidR="00ED2F3C" w:rsidRPr="00ED2F3C">
        <w:rPr>
          <w:rFonts w:ascii="Verdana" w:hAnsi="Verdana"/>
        </w:rPr>
        <w:t>2021</w:t>
      </w:r>
    </w:p>
    <w:p w14:paraId="77F13BE8" w14:textId="77777777" w:rsidR="00AD61FD" w:rsidRDefault="00AD61FD">
      <w:pPr>
        <w:rPr>
          <w:rFonts w:ascii="Verdana" w:hAnsi="Verdana"/>
        </w:rPr>
      </w:pPr>
    </w:p>
    <w:p w14:paraId="7C941E5A" w14:textId="77777777" w:rsidR="00AD61FD" w:rsidRDefault="00AD61FD">
      <w:pPr>
        <w:rPr>
          <w:rFonts w:ascii="Verdana" w:hAnsi="Verdana"/>
        </w:rPr>
      </w:pPr>
    </w:p>
    <w:p w14:paraId="595D5243" w14:textId="77777777" w:rsidR="00AD61FD" w:rsidRDefault="00AD61FD">
      <w:pPr>
        <w:rPr>
          <w:rFonts w:ascii="Verdana" w:hAnsi="Verdana"/>
        </w:rPr>
      </w:pPr>
    </w:p>
    <w:p w14:paraId="6C29C002" w14:textId="77777777" w:rsidR="00AD61FD" w:rsidRDefault="00AD61FD">
      <w:pPr>
        <w:rPr>
          <w:rFonts w:ascii="Verdana" w:hAnsi="Verdana"/>
        </w:rPr>
      </w:pPr>
    </w:p>
    <w:p w14:paraId="1DDD7AC5" w14:textId="77777777" w:rsidR="00ED2F3C" w:rsidRDefault="00ED2F3C">
      <w:pPr>
        <w:rPr>
          <w:rFonts w:ascii="Verdana" w:hAnsi="Verdana"/>
        </w:rPr>
      </w:pPr>
    </w:p>
    <w:p w14:paraId="33CF6402" w14:textId="77777777" w:rsidR="00BF10CD" w:rsidRDefault="00BF10CD">
      <w:pPr>
        <w:rPr>
          <w:rFonts w:ascii="Verdana" w:hAnsi="Verdana"/>
        </w:rPr>
      </w:pPr>
    </w:p>
    <w:p w14:paraId="46B01B72" w14:textId="77777777" w:rsidR="00BF10CD" w:rsidRDefault="00BF10CD">
      <w:pPr>
        <w:rPr>
          <w:rFonts w:ascii="Verdana" w:hAnsi="Verdana"/>
        </w:rPr>
      </w:pPr>
    </w:p>
    <w:p w14:paraId="18B80D9B" w14:textId="77777777" w:rsidR="00AD61FD" w:rsidRPr="00296ACD" w:rsidRDefault="0047076C">
      <w:pPr>
        <w:pBdr>
          <w:top w:val="single" w:sz="4" w:space="1" w:color="000000"/>
          <w:left w:val="single" w:sz="4" w:space="4" w:color="000000"/>
          <w:bottom w:val="single" w:sz="4" w:space="1" w:color="000000"/>
          <w:right w:val="single" w:sz="4" w:space="4" w:color="000000"/>
        </w:pBdr>
        <w:rPr>
          <w:rFonts w:ascii="Verdana" w:hAnsi="Verdana"/>
        </w:rPr>
      </w:pPr>
      <w:r w:rsidRPr="00296ACD">
        <w:rPr>
          <w:rFonts w:ascii="Verdana" w:hAnsi="Verdana"/>
          <w:b/>
          <w:u w:val="single"/>
        </w:rPr>
        <w:lastRenderedPageBreak/>
        <w:t>Caractéristiques de l’école</w:t>
      </w:r>
      <w:r w:rsidRPr="00296ACD">
        <w:rPr>
          <w:rFonts w:ascii="Verdana" w:hAnsi="Verdana"/>
        </w:rPr>
        <w:t xml:space="preserve"> : </w:t>
      </w:r>
    </w:p>
    <w:p w14:paraId="4E04EC1B" w14:textId="0108CFFD" w:rsidR="005D5C26" w:rsidRPr="00296ACD" w:rsidRDefault="00BA3939" w:rsidP="005A39A7">
      <w:pPr>
        <w:pBdr>
          <w:top w:val="single" w:sz="4" w:space="1" w:color="000000"/>
          <w:left w:val="single" w:sz="4" w:space="4" w:color="000000"/>
          <w:bottom w:val="single" w:sz="4" w:space="1" w:color="000000"/>
          <w:right w:val="single" w:sz="4" w:space="4" w:color="000000"/>
        </w:pBdr>
        <w:jc w:val="both"/>
        <w:rPr>
          <w:rFonts w:ascii="Verdana" w:hAnsi="Verdana"/>
        </w:rPr>
      </w:pPr>
      <w:r w:rsidRPr="00296ACD">
        <w:rPr>
          <w:rFonts w:ascii="Verdana" w:hAnsi="Verdana"/>
          <w:u w:val="single"/>
        </w:rPr>
        <w:t>Attractivité de l’école :</w:t>
      </w:r>
      <w:r w:rsidRPr="00296ACD">
        <w:rPr>
          <w:rFonts w:ascii="Verdana" w:hAnsi="Verdana"/>
        </w:rPr>
        <w:tab/>
        <w:t xml:space="preserve"> </w:t>
      </w:r>
      <w:r w:rsidRPr="00296ACD">
        <w:rPr>
          <w:rFonts w:ascii="Verdana" w:hAnsi="Verdana"/>
        </w:rPr>
        <w:br/>
        <w:t>L’école possède une situation géographique centr</w:t>
      </w:r>
      <w:r w:rsidR="00523953" w:rsidRPr="00296ACD">
        <w:rPr>
          <w:rFonts w:ascii="Verdana" w:hAnsi="Verdana"/>
        </w:rPr>
        <w:t xml:space="preserve">ale dans la région de Verviers. </w:t>
      </w:r>
      <w:r w:rsidRPr="00296ACD">
        <w:rPr>
          <w:rFonts w:ascii="Verdana" w:hAnsi="Verdana"/>
        </w:rPr>
        <w:t xml:space="preserve">L’équipe </w:t>
      </w:r>
      <w:r w:rsidR="00523953" w:rsidRPr="00296ACD">
        <w:rPr>
          <w:rFonts w:ascii="Verdana" w:hAnsi="Verdana"/>
        </w:rPr>
        <w:t xml:space="preserve">éducative </w:t>
      </w:r>
      <w:r w:rsidRPr="00296ACD">
        <w:rPr>
          <w:rFonts w:ascii="Verdana" w:hAnsi="Verdana"/>
        </w:rPr>
        <w:t>est attentive au bien-</w:t>
      </w:r>
      <w:r w:rsidR="000834B0" w:rsidRPr="00296ACD">
        <w:rPr>
          <w:rFonts w:ascii="Verdana" w:hAnsi="Verdana"/>
        </w:rPr>
        <w:t xml:space="preserve">être des élèves </w:t>
      </w:r>
      <w:r w:rsidR="00523953" w:rsidRPr="00296ACD">
        <w:rPr>
          <w:rFonts w:ascii="Verdana" w:hAnsi="Verdana"/>
        </w:rPr>
        <w:t xml:space="preserve">en proposant </w:t>
      </w:r>
      <w:r w:rsidR="000834B0" w:rsidRPr="00296ACD">
        <w:rPr>
          <w:rFonts w:ascii="Verdana" w:hAnsi="Verdana"/>
        </w:rPr>
        <w:t>de nombreuses activités</w:t>
      </w:r>
      <w:r w:rsidR="00441DCB" w:rsidRPr="00296ACD">
        <w:rPr>
          <w:rFonts w:ascii="Verdana" w:hAnsi="Verdana"/>
        </w:rPr>
        <w:t xml:space="preserve"> extérieures ou extrascolaires</w:t>
      </w:r>
      <w:r w:rsidR="009F7B3B" w:rsidRPr="00296ACD">
        <w:rPr>
          <w:rFonts w:ascii="Verdana" w:hAnsi="Verdana"/>
        </w:rPr>
        <w:t>.</w:t>
      </w:r>
      <w:r w:rsidR="00441DCB" w:rsidRPr="00296ACD">
        <w:rPr>
          <w:rFonts w:ascii="Verdana" w:hAnsi="Verdana"/>
        </w:rPr>
        <w:t xml:space="preserve"> </w:t>
      </w:r>
      <w:r w:rsidRPr="00296ACD">
        <w:rPr>
          <w:rFonts w:ascii="Verdana" w:hAnsi="Verdana"/>
        </w:rPr>
        <w:t>Elle possède une cuisine scolaire ainsi qu’une salle d’</w:t>
      </w:r>
      <w:r w:rsidR="007920A3" w:rsidRPr="00296ACD">
        <w:rPr>
          <w:rFonts w:ascii="Verdana" w:hAnsi="Verdana"/>
        </w:rPr>
        <w:t>informatique et</w:t>
      </w:r>
      <w:r w:rsidR="000834B0" w:rsidRPr="00296ACD">
        <w:rPr>
          <w:rFonts w:ascii="Verdana" w:hAnsi="Verdana"/>
        </w:rPr>
        <w:t xml:space="preserve"> une bibliothèque.</w:t>
      </w:r>
      <w:r w:rsidR="00523953" w:rsidRPr="00296ACD">
        <w:rPr>
          <w:rFonts w:ascii="Verdana" w:hAnsi="Verdana"/>
        </w:rPr>
        <w:tab/>
      </w:r>
      <w:r w:rsidR="000834B0" w:rsidRPr="00296ACD">
        <w:rPr>
          <w:rFonts w:ascii="Verdana" w:hAnsi="Verdana"/>
        </w:rPr>
        <w:br/>
      </w:r>
    </w:p>
    <w:p w14:paraId="71A2F00E" w14:textId="5E1AC55B" w:rsidR="00BA3939" w:rsidRPr="00296ACD" w:rsidRDefault="005D5C26" w:rsidP="005A39A7">
      <w:pPr>
        <w:pBdr>
          <w:top w:val="single" w:sz="4" w:space="1" w:color="000000"/>
          <w:left w:val="single" w:sz="4" w:space="4" w:color="000000"/>
          <w:bottom w:val="single" w:sz="4" w:space="1" w:color="000000"/>
          <w:right w:val="single" w:sz="4" w:space="4" w:color="000000"/>
        </w:pBdr>
        <w:jc w:val="both"/>
        <w:rPr>
          <w:rFonts w:ascii="Verdana" w:hAnsi="Verdana"/>
        </w:rPr>
      </w:pPr>
      <w:r w:rsidRPr="00296ACD">
        <w:rPr>
          <w:rFonts w:ascii="Verdana" w:hAnsi="Verdana"/>
          <w:u w:val="single"/>
        </w:rPr>
        <w:t>Caractéristiques structurelles de l’établissement</w:t>
      </w:r>
      <w:r w:rsidRPr="00296ACD">
        <w:rPr>
          <w:rFonts w:ascii="Verdana" w:hAnsi="Verdana"/>
        </w:rPr>
        <w:t> :</w:t>
      </w:r>
      <w:r w:rsidRPr="00296ACD">
        <w:rPr>
          <w:rFonts w:ascii="Verdana" w:hAnsi="Verdana"/>
        </w:rPr>
        <w:tab/>
      </w:r>
      <w:r w:rsidR="00BA3939" w:rsidRPr="00296ACD">
        <w:rPr>
          <w:rFonts w:ascii="Verdana" w:hAnsi="Verdana"/>
        </w:rPr>
        <w:br/>
      </w:r>
      <w:r w:rsidR="00523953" w:rsidRPr="00296ACD">
        <w:rPr>
          <w:rFonts w:ascii="Verdana" w:hAnsi="Verdana"/>
        </w:rPr>
        <w:t>En tant qu’é</w:t>
      </w:r>
      <w:r w:rsidR="007920A3" w:rsidRPr="00296ACD">
        <w:rPr>
          <w:rFonts w:ascii="Verdana" w:hAnsi="Verdana"/>
        </w:rPr>
        <w:t xml:space="preserve">cole fondamentale </w:t>
      </w:r>
      <w:r w:rsidR="00523953" w:rsidRPr="00296ACD">
        <w:rPr>
          <w:rFonts w:ascii="Verdana" w:hAnsi="Verdana"/>
        </w:rPr>
        <w:t xml:space="preserve">annexée </w:t>
      </w:r>
      <w:r w:rsidR="00BA3939" w:rsidRPr="00296ACD">
        <w:rPr>
          <w:rFonts w:ascii="Verdana" w:hAnsi="Verdana"/>
        </w:rPr>
        <w:t xml:space="preserve">à l’Athénée royal de </w:t>
      </w:r>
      <w:proofErr w:type="spellStart"/>
      <w:r w:rsidR="00BA3939" w:rsidRPr="00296ACD">
        <w:rPr>
          <w:rFonts w:ascii="Verdana" w:hAnsi="Verdana"/>
        </w:rPr>
        <w:t>Thil</w:t>
      </w:r>
      <w:proofErr w:type="spellEnd"/>
      <w:r w:rsidR="00BA3939" w:rsidRPr="00296ACD">
        <w:rPr>
          <w:rFonts w:ascii="Verdana" w:hAnsi="Verdana"/>
        </w:rPr>
        <w:t xml:space="preserve"> Lorrain / Verviers, les élèves ont la possibilité de faire le</w:t>
      </w:r>
      <w:r w:rsidR="00441DCB" w:rsidRPr="00296ACD">
        <w:rPr>
          <w:rFonts w:ascii="Verdana" w:hAnsi="Verdana"/>
        </w:rPr>
        <w:t>ur</w:t>
      </w:r>
      <w:r w:rsidR="00BA3939" w:rsidRPr="00296ACD">
        <w:rPr>
          <w:rFonts w:ascii="Verdana" w:hAnsi="Verdana"/>
        </w:rPr>
        <w:t xml:space="preserve"> cursus scolaire de 2 ans ½ à 18 ans au sein </w:t>
      </w:r>
      <w:r w:rsidRPr="00296ACD">
        <w:rPr>
          <w:rFonts w:ascii="Verdana" w:hAnsi="Verdana"/>
        </w:rPr>
        <w:t>d’une</w:t>
      </w:r>
      <w:r w:rsidR="00BA3939" w:rsidRPr="00296ACD">
        <w:rPr>
          <w:rFonts w:ascii="Verdana" w:hAnsi="Verdana"/>
        </w:rPr>
        <w:t xml:space="preserve"> même structure. Les classes maternelles sont </w:t>
      </w:r>
      <w:r w:rsidR="00441DCB" w:rsidRPr="00296ACD">
        <w:rPr>
          <w:rFonts w:ascii="Verdana" w:hAnsi="Verdana"/>
        </w:rPr>
        <w:t xml:space="preserve">à </w:t>
      </w:r>
      <w:proofErr w:type="spellStart"/>
      <w:r w:rsidR="00441DCB" w:rsidRPr="00296ACD">
        <w:rPr>
          <w:rFonts w:ascii="Verdana" w:hAnsi="Verdana"/>
        </w:rPr>
        <w:t>Heusy</w:t>
      </w:r>
      <w:proofErr w:type="spellEnd"/>
      <w:r w:rsidR="00441DCB" w:rsidRPr="00296ACD">
        <w:rPr>
          <w:rFonts w:ascii="Verdana" w:hAnsi="Verdana"/>
        </w:rPr>
        <w:t xml:space="preserve"> dans un environnement verdoyant (parc)</w:t>
      </w:r>
      <w:r w:rsidR="00523953" w:rsidRPr="00296ACD">
        <w:rPr>
          <w:rFonts w:ascii="Verdana" w:hAnsi="Verdana"/>
        </w:rPr>
        <w:t xml:space="preserve"> </w:t>
      </w:r>
      <w:r w:rsidR="0097227D" w:rsidRPr="00296ACD">
        <w:rPr>
          <w:rFonts w:ascii="Verdana" w:hAnsi="Verdana"/>
        </w:rPr>
        <w:t xml:space="preserve">et mettant à disposition </w:t>
      </w:r>
      <w:r w:rsidRPr="00296ACD">
        <w:rPr>
          <w:rFonts w:ascii="Verdana" w:hAnsi="Verdana"/>
        </w:rPr>
        <w:t>une navette (</w:t>
      </w:r>
      <w:r w:rsidR="00BA3939" w:rsidRPr="00296ACD">
        <w:rPr>
          <w:rFonts w:ascii="Verdana" w:hAnsi="Verdana"/>
        </w:rPr>
        <w:t>bus</w:t>
      </w:r>
      <w:r w:rsidRPr="00296ACD">
        <w:rPr>
          <w:rFonts w:ascii="Verdana" w:hAnsi="Verdana"/>
        </w:rPr>
        <w:t>)</w:t>
      </w:r>
      <w:r w:rsidR="00BA3939" w:rsidRPr="00296ACD">
        <w:rPr>
          <w:rFonts w:ascii="Verdana" w:hAnsi="Verdana"/>
        </w:rPr>
        <w:t xml:space="preserve"> gratuite.</w:t>
      </w:r>
    </w:p>
    <w:p w14:paraId="72DAABF3" w14:textId="236D18B7" w:rsidR="00FF2595" w:rsidRPr="00296ACD" w:rsidRDefault="004C6134" w:rsidP="00FF2595">
      <w:pPr>
        <w:pBdr>
          <w:top w:val="single" w:sz="4" w:space="1" w:color="000000"/>
          <w:left w:val="single" w:sz="4" w:space="4" w:color="000000"/>
          <w:bottom w:val="single" w:sz="4" w:space="1" w:color="000000"/>
          <w:right w:val="single" w:sz="4" w:space="4" w:color="000000"/>
        </w:pBdr>
        <w:jc w:val="both"/>
        <w:rPr>
          <w:rFonts w:ascii="Verdana" w:hAnsi="Verdana"/>
        </w:rPr>
      </w:pPr>
      <w:r w:rsidRPr="00296ACD">
        <w:rPr>
          <w:rFonts w:ascii="Verdana" w:hAnsi="Verdana"/>
        </w:rPr>
        <w:t xml:space="preserve">Un internat existe sur le site de </w:t>
      </w:r>
      <w:proofErr w:type="spellStart"/>
      <w:r w:rsidRPr="00296ACD">
        <w:rPr>
          <w:rFonts w:ascii="Verdana" w:hAnsi="Verdana"/>
        </w:rPr>
        <w:t>Heusy</w:t>
      </w:r>
      <w:proofErr w:type="spellEnd"/>
      <w:r w:rsidRPr="00296ACD">
        <w:rPr>
          <w:rFonts w:ascii="Verdana" w:hAnsi="Verdana"/>
        </w:rPr>
        <w:t>, 10-12 élèves de l’école</w:t>
      </w:r>
      <w:r w:rsidR="000834B0" w:rsidRPr="00296ACD">
        <w:rPr>
          <w:rFonts w:ascii="Verdana" w:hAnsi="Verdana"/>
        </w:rPr>
        <w:t xml:space="preserve"> fondamental</w:t>
      </w:r>
      <w:r w:rsidRPr="00296ACD">
        <w:rPr>
          <w:rFonts w:ascii="Verdana" w:hAnsi="Verdana"/>
        </w:rPr>
        <w:t>e</w:t>
      </w:r>
      <w:r w:rsidR="000834B0" w:rsidRPr="00296ACD">
        <w:rPr>
          <w:rFonts w:ascii="Verdana" w:hAnsi="Verdana"/>
        </w:rPr>
        <w:t xml:space="preserve"> y sont inscrits. </w:t>
      </w:r>
    </w:p>
    <w:p w14:paraId="3B5898E8" w14:textId="4139128B" w:rsidR="00523953" w:rsidRPr="00296ACD" w:rsidRDefault="00523953" w:rsidP="00FF2595">
      <w:pPr>
        <w:pBdr>
          <w:top w:val="single" w:sz="4" w:space="1" w:color="000000"/>
          <w:left w:val="single" w:sz="4" w:space="4" w:color="000000"/>
          <w:bottom w:val="single" w:sz="4" w:space="1" w:color="000000"/>
          <w:right w:val="single" w:sz="4" w:space="4" w:color="000000"/>
        </w:pBdr>
        <w:jc w:val="both"/>
        <w:rPr>
          <w:rFonts w:ascii="Verdana" w:hAnsi="Verdana"/>
        </w:rPr>
      </w:pPr>
      <w:r w:rsidRPr="001E2CC0">
        <w:rPr>
          <w:rFonts w:ascii="Verdana" w:hAnsi="Verdana"/>
          <w:u w:val="single"/>
        </w:rPr>
        <w:t>Equipe éducative :</w:t>
      </w:r>
      <w:r w:rsidRPr="00296ACD">
        <w:rPr>
          <w:rFonts w:ascii="Verdana" w:hAnsi="Verdana"/>
        </w:rPr>
        <w:tab/>
        <w:t xml:space="preserve"> </w:t>
      </w:r>
      <w:r w:rsidRPr="00296ACD">
        <w:rPr>
          <w:rFonts w:ascii="Verdana" w:hAnsi="Verdana"/>
        </w:rPr>
        <w:br/>
      </w:r>
      <w:r w:rsidR="00296ACD" w:rsidRPr="00296ACD">
        <w:rPr>
          <w:rFonts w:ascii="Verdana" w:hAnsi="Verdana"/>
        </w:rPr>
        <w:t>L’équipe éducative est composée de 28 membres du personnel.</w:t>
      </w:r>
    </w:p>
    <w:p w14:paraId="17F8AA4D" w14:textId="57F52E27" w:rsidR="00FF2595" w:rsidRPr="00296ACD" w:rsidRDefault="00FF2595" w:rsidP="00FF2595">
      <w:pPr>
        <w:pBdr>
          <w:top w:val="single" w:sz="4" w:space="1" w:color="000000"/>
          <w:left w:val="single" w:sz="4" w:space="4" w:color="000000"/>
          <w:bottom w:val="single" w:sz="4" w:space="1" w:color="000000"/>
          <w:right w:val="single" w:sz="4" w:space="4" w:color="000000"/>
        </w:pBdr>
        <w:jc w:val="both"/>
        <w:rPr>
          <w:rFonts w:ascii="Verdana" w:hAnsi="Verdana"/>
        </w:rPr>
      </w:pPr>
      <w:r w:rsidRPr="00296ACD">
        <w:rPr>
          <w:rFonts w:ascii="Verdana" w:hAnsi="Verdana"/>
          <w:u w:val="single"/>
        </w:rPr>
        <w:t>Population scolaire :</w:t>
      </w:r>
      <w:r w:rsidRPr="00296ACD">
        <w:rPr>
          <w:rFonts w:ascii="Verdana" w:hAnsi="Verdana"/>
        </w:rPr>
        <w:tab/>
        <w:t xml:space="preserve"> </w:t>
      </w:r>
      <w:r w:rsidRPr="00296ACD">
        <w:rPr>
          <w:rFonts w:ascii="Verdana" w:hAnsi="Verdana"/>
        </w:rPr>
        <w:br/>
      </w:r>
      <w:r w:rsidR="00523953" w:rsidRPr="00296ACD">
        <w:rPr>
          <w:rFonts w:ascii="Verdana" w:hAnsi="Verdana"/>
        </w:rPr>
        <w:t>L’école accueille une population scolaire d’un indice socio</w:t>
      </w:r>
      <w:r w:rsidRPr="00296ACD">
        <w:rPr>
          <w:rFonts w:ascii="Verdana" w:hAnsi="Verdana"/>
        </w:rPr>
        <w:t xml:space="preserve">économique </w:t>
      </w:r>
      <w:r w:rsidR="00523953" w:rsidRPr="00296ACD">
        <w:rPr>
          <w:rFonts w:ascii="Verdana" w:hAnsi="Verdana"/>
        </w:rPr>
        <w:t xml:space="preserve">faible, </w:t>
      </w:r>
      <w:r w:rsidRPr="00296ACD">
        <w:rPr>
          <w:rFonts w:ascii="Verdana" w:hAnsi="Verdana"/>
        </w:rPr>
        <w:t>l</w:t>
      </w:r>
      <w:r w:rsidR="00BA3939" w:rsidRPr="00296ACD">
        <w:rPr>
          <w:rFonts w:ascii="Verdana" w:hAnsi="Verdana"/>
        </w:rPr>
        <w:t xml:space="preserve">’encadrement différencié amène des moyens supplémentaires pour les activités. </w:t>
      </w:r>
      <w:r w:rsidRPr="00296ACD">
        <w:rPr>
          <w:rFonts w:ascii="Verdana" w:hAnsi="Verdana"/>
        </w:rPr>
        <w:t xml:space="preserve">Le manque de maitrise de la langue française amène quelques fois </w:t>
      </w:r>
      <w:r w:rsidR="0097227D" w:rsidRPr="00296ACD">
        <w:rPr>
          <w:rFonts w:ascii="Verdana" w:hAnsi="Verdana"/>
        </w:rPr>
        <w:t>la présence</w:t>
      </w:r>
      <w:r w:rsidRPr="00296ACD">
        <w:rPr>
          <w:rFonts w:ascii="Verdana" w:hAnsi="Verdana"/>
        </w:rPr>
        <w:t xml:space="preserve"> d’un interprète pour communiquer. Il y a peu de violence au sein de l’école.</w:t>
      </w:r>
      <w:r w:rsidR="007920A3" w:rsidRPr="00296ACD">
        <w:rPr>
          <w:rFonts w:ascii="Verdana" w:hAnsi="Verdana"/>
        </w:rPr>
        <w:tab/>
      </w:r>
      <w:r w:rsidR="00441DCB" w:rsidRPr="00296ACD">
        <w:rPr>
          <w:rFonts w:ascii="Verdana" w:hAnsi="Verdana"/>
        </w:rPr>
        <w:t xml:space="preserve"> </w:t>
      </w:r>
      <w:r w:rsidR="00441DCB" w:rsidRPr="00296ACD">
        <w:rPr>
          <w:rFonts w:ascii="Verdana" w:hAnsi="Verdana"/>
        </w:rPr>
        <w:br/>
        <w:t>L</w:t>
      </w:r>
      <w:r w:rsidRPr="00296ACD">
        <w:rPr>
          <w:rFonts w:ascii="Verdana" w:hAnsi="Verdana"/>
        </w:rPr>
        <w:t xml:space="preserve">a population scolaire est en </w:t>
      </w:r>
      <w:r w:rsidR="00441DCB" w:rsidRPr="00296ACD">
        <w:rPr>
          <w:rFonts w:ascii="Verdana" w:hAnsi="Verdana"/>
        </w:rPr>
        <w:t xml:space="preserve">constante </w:t>
      </w:r>
      <w:r w:rsidRPr="00296ACD">
        <w:rPr>
          <w:rFonts w:ascii="Verdana" w:hAnsi="Verdana"/>
        </w:rPr>
        <w:t xml:space="preserve">augmentation. En 2000 : 130 élèves et en 2020 : 50 élèves en section maternelle et 200 en section primaire. </w:t>
      </w:r>
    </w:p>
    <w:p w14:paraId="4FA65AE6" w14:textId="35C46435" w:rsidR="005A2404" w:rsidRDefault="005A2404" w:rsidP="00FF2595">
      <w:pPr>
        <w:pBdr>
          <w:top w:val="single" w:sz="4" w:space="1" w:color="000000"/>
          <w:left w:val="single" w:sz="4" w:space="4" w:color="000000"/>
          <w:bottom w:val="single" w:sz="4" w:space="1" w:color="000000"/>
          <w:right w:val="single" w:sz="4" w:space="4" w:color="000000"/>
        </w:pBdr>
        <w:jc w:val="both"/>
        <w:rPr>
          <w:rFonts w:ascii="Verdana" w:hAnsi="Verdana"/>
        </w:rPr>
      </w:pPr>
      <w:r w:rsidRPr="00296ACD">
        <w:rPr>
          <w:rFonts w:ascii="Verdana" w:hAnsi="Verdana"/>
          <w:u w:val="single"/>
        </w:rPr>
        <w:t>Projet d’é</w:t>
      </w:r>
      <w:r w:rsidR="009E448D" w:rsidRPr="00296ACD">
        <w:rPr>
          <w:rFonts w:ascii="Verdana" w:hAnsi="Verdana"/>
          <w:u w:val="single"/>
        </w:rPr>
        <w:t>cole</w:t>
      </w:r>
      <w:r w:rsidRPr="00296ACD">
        <w:rPr>
          <w:rFonts w:ascii="Verdana" w:hAnsi="Verdana"/>
          <w:u w:val="single"/>
        </w:rPr>
        <w:t> :</w:t>
      </w:r>
      <w:r w:rsidRPr="00296ACD">
        <w:rPr>
          <w:rFonts w:ascii="Verdana" w:hAnsi="Verdana"/>
        </w:rPr>
        <w:tab/>
      </w:r>
      <w:r w:rsidRPr="00296ACD">
        <w:rPr>
          <w:rFonts w:ascii="Verdana" w:hAnsi="Verdana"/>
        </w:rPr>
        <w:br/>
        <w:t xml:space="preserve">Le projet doit être mis à jour. L’école fondamentale annexée est en vague 2 du plan de pilotage. </w:t>
      </w:r>
    </w:p>
    <w:p w14:paraId="5995A414" w14:textId="77777777" w:rsidR="00523953" w:rsidRDefault="00523953">
      <w:pPr>
        <w:rPr>
          <w:rFonts w:ascii="Verdana" w:hAnsi="Verdana"/>
        </w:rPr>
      </w:pPr>
    </w:p>
    <w:p w14:paraId="6B257AE0" w14:textId="58985F25" w:rsidR="00AD61FD" w:rsidRPr="004C6134" w:rsidRDefault="0047076C">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sidRPr="004C6134">
        <w:rPr>
          <w:rFonts w:ascii="Verdana" w:hAnsi="Verdana" w:cs="Arial"/>
          <w:b/>
          <w:bCs/>
          <w:color w:val="000000" w:themeColor="text1"/>
          <w:u w:val="double"/>
        </w:rPr>
        <w:t>Nature de l’emploi :</w:t>
      </w:r>
      <w:r w:rsidR="004C6134" w:rsidRPr="00631711">
        <w:rPr>
          <w:rFonts w:ascii="Verdana" w:hAnsi="Verdana" w:cs="Arial"/>
          <w:b/>
          <w:bCs/>
          <w:color w:val="000000" w:themeColor="text1"/>
        </w:rPr>
        <w:t xml:space="preserve"> </w:t>
      </w:r>
      <w:r>
        <w:rPr>
          <w:rFonts w:ascii="Verdana" w:hAnsi="Verdana"/>
        </w:rPr>
        <w:t xml:space="preserve">emploi définitivement </w:t>
      </w:r>
      <w:r w:rsidR="00B339A8">
        <w:rPr>
          <w:rFonts w:ascii="Verdana" w:hAnsi="Verdana"/>
        </w:rPr>
        <w:t>vacant.</w:t>
      </w:r>
    </w:p>
    <w:p w14:paraId="2A7B599A" w14:textId="77777777" w:rsidR="005A2404" w:rsidRDefault="005A2404">
      <w:pPr>
        <w:rPr>
          <w:rFonts w:ascii="Verdana" w:hAnsi="Verdana"/>
        </w:rPr>
      </w:pPr>
    </w:p>
    <w:p w14:paraId="47F738BD" w14:textId="77777777" w:rsidR="00AD61FD" w:rsidRDefault="0047076C">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14:paraId="4284FC36" w14:textId="20EF28B0" w:rsidR="005A2404" w:rsidRDefault="005A2404" w:rsidP="005A2404">
      <w:pPr>
        <w:pBdr>
          <w:top w:val="single" w:sz="4" w:space="0" w:color="000000"/>
          <w:left w:val="single" w:sz="4" w:space="4" w:color="000000"/>
          <w:bottom w:val="single" w:sz="4" w:space="0" w:color="000000"/>
          <w:right w:val="single" w:sz="4" w:space="4" w:color="000000"/>
        </w:pBdr>
        <w:jc w:val="both"/>
        <w:rPr>
          <w:rFonts w:ascii="Verdana" w:hAnsi="Verdana"/>
        </w:rPr>
      </w:pPr>
      <w:r>
        <w:rPr>
          <w:rFonts w:ascii="Verdana" w:hAnsi="Verdana"/>
        </w:rPr>
        <w:t xml:space="preserve">Isabelle </w:t>
      </w:r>
      <w:r w:rsidR="00A24CAD">
        <w:rPr>
          <w:rFonts w:ascii="Verdana" w:hAnsi="Verdana"/>
        </w:rPr>
        <w:t>SLOTA</w:t>
      </w:r>
      <w:r>
        <w:rPr>
          <w:rFonts w:ascii="Verdana" w:hAnsi="Verdana"/>
        </w:rPr>
        <w:t xml:space="preserve">, </w:t>
      </w:r>
      <w:r w:rsidRPr="005A2404">
        <w:rPr>
          <w:rFonts w:ascii="Verdana" w:hAnsi="Verdana"/>
        </w:rPr>
        <w:t xml:space="preserve">Directrice coordonnatrice des zones de Liège, Verviers et </w:t>
      </w:r>
      <w:r w:rsidR="00A24CAD">
        <w:rPr>
          <w:rFonts w:ascii="Verdana" w:hAnsi="Verdana"/>
        </w:rPr>
        <w:t>Luxembourg. Em</w:t>
      </w:r>
      <w:r w:rsidR="0066437A">
        <w:rPr>
          <w:rFonts w:ascii="Verdana" w:hAnsi="Verdana"/>
        </w:rPr>
        <w:t xml:space="preserve">ail : </w:t>
      </w:r>
      <w:proofErr w:type="spellStart"/>
      <w:proofErr w:type="gramStart"/>
      <w:r>
        <w:rPr>
          <w:rFonts w:ascii="Verdana" w:hAnsi="Verdana"/>
        </w:rPr>
        <w:t>isabelle.slota</w:t>
      </w:r>
      <w:proofErr w:type="spellEnd"/>
      <w:r>
        <w:rPr>
          <w:rFonts w:ascii="Verdana" w:hAnsi="Verdana"/>
        </w:rPr>
        <w:t>(</w:t>
      </w:r>
      <w:proofErr w:type="gramEnd"/>
      <w:r>
        <w:rPr>
          <w:rFonts w:ascii="Verdana" w:hAnsi="Verdana"/>
        </w:rPr>
        <w:t>at)cfwb.be</w:t>
      </w:r>
    </w:p>
    <w:p w14:paraId="4B212C70" w14:textId="29EB6D8B" w:rsidR="00247EFC" w:rsidRPr="00367D7E" w:rsidRDefault="005D5C26" w:rsidP="00247EFC">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r w:rsidR="00247EFC" w:rsidRPr="00133FDD">
        <w:rPr>
          <w:rFonts w:ascii="Verdana" w:hAnsi="Verdana" w:cs="Arial"/>
          <w:b/>
          <w:color w:val="000000" w:themeColor="text1"/>
        </w:rPr>
        <w:t xml:space="preserve"> </w:t>
      </w:r>
      <w:r w:rsidR="00247EFC">
        <w:rPr>
          <w:rFonts w:ascii="Verdana" w:hAnsi="Verdana" w:cs="Arial"/>
          <w:color w:val="000000" w:themeColor="text1"/>
        </w:rPr>
        <w:t>Les membres du personnel exerçant ou ayant exercé leurs fonctions au sein de WBE.</w:t>
      </w:r>
    </w:p>
    <w:p w14:paraId="6DBB648B" w14:textId="77777777" w:rsidR="005D5C26" w:rsidRDefault="005D5C26">
      <w:pPr>
        <w:rPr>
          <w:rFonts w:ascii="Verdana" w:hAnsi="Verdana"/>
        </w:rPr>
      </w:pPr>
    </w:p>
    <w:p w14:paraId="464BDFD0" w14:textId="77777777"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14:paraId="32A5CD5F" w14:textId="45F638EE" w:rsidR="003F05AC" w:rsidRDefault="003F05AC" w:rsidP="003F05A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w:t>
      </w:r>
      <w:r w:rsidR="006E29BB">
        <w:rPr>
          <w:rFonts w:ascii="Verdana" w:hAnsi="Verdana"/>
        </w:rPr>
        <w:t>u plus tard le 9 novembre 2020 inclus</w:t>
      </w:r>
      <w:r>
        <w:rPr>
          <w:rFonts w:ascii="Verdana" w:hAnsi="Verdana"/>
        </w:rPr>
        <w:t>.</w:t>
      </w:r>
    </w:p>
    <w:p w14:paraId="17C577D6" w14:textId="39AE5D51"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w:t>
      </w:r>
      <w:r w:rsidR="0093762A">
        <w:rPr>
          <w:rFonts w:ascii="Verdana" w:hAnsi="Verdana"/>
        </w:rPr>
        <w:t>De préférence, p</w:t>
      </w:r>
      <w:r>
        <w:rPr>
          <w:rFonts w:ascii="Verdana" w:hAnsi="Verdana"/>
        </w:rPr>
        <w:t xml:space="preserve">ar envoi électronique avec une demande d’accusé de réception et d’accusé de lecture : </w:t>
      </w:r>
      <w:r>
        <w:rPr>
          <w:rFonts w:ascii="Verdana" w:hAnsi="Verdana"/>
        </w:rPr>
        <w:br/>
      </w:r>
      <w:r w:rsidRPr="00C0317C">
        <w:rPr>
          <w:rFonts w:ascii="Verdana" w:hAnsi="Verdana"/>
        </w:rPr>
        <w:t xml:space="preserve">Destinataire : </w:t>
      </w:r>
      <w:hyperlink r:id="rId10">
        <w:proofErr w:type="spellStart"/>
        <w:proofErr w:type="gramStart"/>
        <w:r w:rsidR="00B57157">
          <w:rPr>
            <w:rStyle w:val="LienInternet"/>
            <w:rFonts w:ascii="Verdana" w:hAnsi="Verdana"/>
          </w:rPr>
          <w:t>selection.promotion</w:t>
        </w:r>
        <w:proofErr w:type="spellEnd"/>
        <w:r w:rsidR="00B57157">
          <w:rPr>
            <w:rStyle w:val="LienInternet"/>
            <w:rFonts w:ascii="Verdana" w:hAnsi="Verdana"/>
          </w:rPr>
          <w:t>(</w:t>
        </w:r>
        <w:proofErr w:type="gramEnd"/>
        <w:r w:rsidR="00B57157">
          <w:rPr>
            <w:rStyle w:val="LienInternet"/>
            <w:rFonts w:ascii="Verdana" w:hAnsi="Verdana"/>
          </w:rPr>
          <w:t>at)</w:t>
        </w:r>
        <w:r w:rsidRPr="00C0317C">
          <w:rPr>
            <w:rStyle w:val="LienInternet"/>
            <w:rFonts w:ascii="Verdana" w:hAnsi="Verdana"/>
          </w:rPr>
          <w:t>w-b-e.be</w:t>
        </w:r>
      </w:hyperlink>
      <w:r>
        <w:rPr>
          <w:rFonts w:ascii="Verdana" w:hAnsi="Verdana"/>
        </w:rPr>
        <w:br/>
        <w:t>Objet : WBE CE 2020 020</w:t>
      </w:r>
    </w:p>
    <w:p w14:paraId="0D930936" w14:textId="77777777" w:rsidR="00A24CAD" w:rsidRPr="00C96F3F"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14:paraId="5CD5267F" w14:textId="77777777"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la : </w:t>
      </w:r>
    </w:p>
    <w:p w14:paraId="7832B3B8" w14:textId="35ADC8D4" w:rsidR="00A24CAD" w:rsidRDefault="00A24CAD" w:rsidP="00A24CAD">
      <w:pPr>
        <w:pBdr>
          <w:top w:val="single" w:sz="4" w:space="1" w:color="000000"/>
          <w:left w:val="single" w:sz="4" w:space="4" w:color="000000"/>
          <w:bottom w:val="single" w:sz="4" w:space="1" w:color="000000"/>
          <w:right w:val="single" w:sz="4" w:space="4" w:color="000000"/>
        </w:pBdr>
        <w:jc w:val="both"/>
        <w:rPr>
          <w:rFonts w:ascii="Verdana" w:hAnsi="Verdana"/>
        </w:rPr>
      </w:pPr>
      <w:r w:rsidRPr="000336D8">
        <w:rPr>
          <w:rFonts w:ascii="Verdana" w:hAnsi="Verdana"/>
        </w:rPr>
        <w:t>Direction des ressources humaines : Service sélection et promoti</w:t>
      </w:r>
      <w:r w:rsidR="00B339A8">
        <w:rPr>
          <w:rFonts w:ascii="Verdana" w:hAnsi="Verdana"/>
        </w:rPr>
        <w:t xml:space="preserve">on de l’enseignement. </w:t>
      </w:r>
      <w:r w:rsidR="00B339A8">
        <w:rPr>
          <w:rFonts w:ascii="Verdana" w:hAnsi="Verdana"/>
        </w:rPr>
        <w:br/>
        <w:t xml:space="preserve">Wallonie Bruxelles </w:t>
      </w:r>
      <w:r w:rsidRPr="000336D8">
        <w:rPr>
          <w:rFonts w:ascii="Verdana" w:hAnsi="Verdana"/>
        </w:rPr>
        <w:t>Enseignement</w:t>
      </w:r>
      <w:r w:rsidR="00B339A8">
        <w:rPr>
          <w:rFonts w:ascii="Verdana" w:hAnsi="Verdana"/>
        </w:rPr>
        <w:t>.</w:t>
      </w:r>
      <w:r w:rsidR="00B339A8">
        <w:rPr>
          <w:rFonts w:ascii="Verdana" w:hAnsi="Verdana"/>
        </w:rPr>
        <w:tab/>
      </w:r>
      <w:r>
        <w:rPr>
          <w:rFonts w:ascii="Verdana" w:hAnsi="Verdana"/>
        </w:rPr>
        <w:br/>
        <w:t xml:space="preserve">Boulevard du Jardin Botanique 20-22 à 1000 Bruxelles </w:t>
      </w:r>
    </w:p>
    <w:p w14:paraId="4C259507" w14:textId="77777777"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14:paraId="58D2F8B2" w14:textId="5C3BF23E"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xml:space="preserve">- Un formulaire de candidature complété pour  la fonction à pourvoir </w:t>
      </w:r>
      <w:r w:rsidR="00B339A8">
        <w:rPr>
          <w:rFonts w:ascii="Verdana" w:hAnsi="Verdana"/>
        </w:rPr>
        <w:t>(voir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14:paraId="309BA59F" w14:textId="0784227C" w:rsidR="00A24CAD" w:rsidRDefault="00A24CAD" w:rsidP="00A24CA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proofErr w:type="spellStart"/>
      <w:r>
        <w:rPr>
          <w:rFonts w:ascii="Verdana" w:hAnsi="Verdana"/>
        </w:rPr>
        <w:t>rices</w:t>
      </w:r>
      <w:proofErr w:type="spellEnd"/>
      <w:r>
        <w:rPr>
          <w:rFonts w:ascii="Verdana" w:hAnsi="Verdana"/>
        </w:rPr>
        <w:t xml:space="preserve"> sera jointe au dossier de candidature.</w:t>
      </w:r>
      <w:r w:rsidRPr="00C218FC">
        <w:rPr>
          <w:rFonts w:ascii="Verdana" w:hAnsi="Verdana"/>
        </w:rPr>
        <w:t xml:space="preserve"> </w:t>
      </w:r>
      <w:r w:rsidRPr="00E975EF">
        <w:rPr>
          <w:rFonts w:ascii="Verdana" w:hAnsi="Verdana"/>
        </w:rPr>
        <w:t xml:space="preserve">Celles-ci </w:t>
      </w:r>
      <w:r w:rsidR="00E975EF" w:rsidRPr="00E975EF">
        <w:rPr>
          <w:rFonts w:ascii="Verdana" w:hAnsi="Verdana"/>
        </w:rPr>
        <w:t>seront</w:t>
      </w:r>
      <w:r w:rsidRPr="00E975EF">
        <w:rPr>
          <w:rFonts w:ascii="Verdana" w:hAnsi="Verdana"/>
        </w:rPr>
        <w:t xml:space="preserve"> considérées comme un atout.</w:t>
      </w:r>
    </w:p>
    <w:p w14:paraId="5E2DA03F" w14:textId="77777777" w:rsidR="00A24CAD" w:rsidRDefault="00A24CAD" w:rsidP="00A24CAD">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14:paraId="176988C6" w14:textId="77777777" w:rsidR="00A24CAD" w:rsidRDefault="00A24CAD" w:rsidP="00A24CAD">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14:paraId="46B0DF62" w14:textId="77777777" w:rsidR="00A24CAD" w:rsidRDefault="00A24CAD" w:rsidP="00A24CAD">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14:paraId="0A768913" w14:textId="77777777" w:rsidR="00A24CAD" w:rsidRDefault="00A24CAD" w:rsidP="00A24CAD">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14:paraId="0075428C" w14:textId="4D2F0CBA" w:rsidR="00A24CAD" w:rsidRDefault="00A24CAD" w:rsidP="00A24CAD">
      <w:pPr>
        <w:pBdr>
          <w:top w:val="single" w:sz="4" w:space="1" w:color="000000"/>
          <w:left w:val="single" w:sz="4" w:space="4" w:color="000000"/>
          <w:bottom w:val="single" w:sz="4" w:space="1" w:color="000000"/>
          <w:right w:val="single" w:sz="4" w:space="4" w:color="000000"/>
        </w:pBdr>
        <w:jc w:val="both"/>
      </w:pPr>
      <w:r>
        <w:rPr>
          <w:rFonts w:ascii="Verdana" w:hAnsi="Verdana"/>
        </w:rPr>
        <w:t xml:space="preserve">- Annexe </w:t>
      </w:r>
      <w:r w:rsidRPr="002419B1">
        <w:rPr>
          <w:rFonts w:ascii="Verdana" w:hAnsi="Verdana"/>
        </w:rPr>
        <w:t xml:space="preserve">3 : Formulaire de candidatures (disponible en version électronique sur notre </w:t>
      </w:r>
      <w:r w:rsidR="006815B3">
        <w:rPr>
          <w:rFonts w:ascii="Verdana" w:hAnsi="Verdana"/>
        </w:rPr>
        <w:t xml:space="preserve">ce lien : </w:t>
      </w:r>
      <w:hyperlink r:id="rId11" w:history="1">
        <w:r w:rsidR="006815B3" w:rsidRPr="005A1E94">
          <w:rPr>
            <w:rStyle w:val="Lienhypertexte"/>
            <w:rFonts w:ascii="Verdana" w:hAnsi="Verdana"/>
          </w:rPr>
          <w:t>https://www.w-b-e.be/jobs-carriere/evolution-de-carriere/emplois-vacants/</w:t>
        </w:r>
      </w:hyperlink>
      <w:r w:rsidR="006815B3">
        <w:rPr>
          <w:rFonts w:ascii="Verdana" w:hAnsi="Verdana"/>
        </w:rPr>
        <w:t xml:space="preserve">  </w:t>
      </w:r>
      <w:r w:rsidRPr="002419B1">
        <w:rPr>
          <w:rFonts w:ascii="Verdana" w:hAnsi="Verdana"/>
        </w:rPr>
        <w:t>et à joindre dans votre candidature)</w:t>
      </w:r>
      <w:r>
        <w:rPr>
          <w:rFonts w:ascii="Verdana" w:hAnsi="Verdana"/>
        </w:rPr>
        <w:t xml:space="preserve"> </w:t>
      </w:r>
    </w:p>
    <w:p w14:paraId="02C90B38" w14:textId="77777777" w:rsidR="00B339A8" w:rsidRDefault="00B339A8">
      <w:pPr>
        <w:rPr>
          <w:rFonts w:ascii="Verdana" w:hAnsi="Verdana"/>
          <w:b/>
        </w:rPr>
      </w:pPr>
      <w:bookmarkStart w:id="0" w:name="_GoBack"/>
      <w:bookmarkEnd w:id="0"/>
    </w:p>
    <w:p w14:paraId="76929E44" w14:textId="77777777" w:rsidR="00AD61FD" w:rsidRDefault="0047076C">
      <w:pPr>
        <w:rPr>
          <w:rFonts w:ascii="Verdana" w:hAnsi="Verdana"/>
          <w:b/>
        </w:rPr>
      </w:pPr>
      <w:r>
        <w:rPr>
          <w:rFonts w:ascii="Verdana" w:hAnsi="Verdana"/>
          <w:b/>
        </w:rPr>
        <w:lastRenderedPageBreak/>
        <w:t xml:space="preserve">Annexe 1. Conditions d’accès à la fonction </w:t>
      </w:r>
    </w:p>
    <w:p w14:paraId="499668AE" w14:textId="271F8301" w:rsidR="00EA2BB0" w:rsidRDefault="00A24CAD"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14:paraId="32EC9DB2" w14:textId="77777777" w:rsidR="00B15629" w:rsidRDefault="00B15629"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14:paraId="6A2D6A4D"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14:paraId="6B53F612"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14:paraId="0F13F22D"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 xml:space="preserve">3° compter une ancienneté de service de trois ans au sein de l’enseignement </w:t>
      </w:r>
      <w:r>
        <w:rPr>
          <w:rFonts w:ascii="Verdana" w:hAnsi="Verdana" w:cs="Arial"/>
        </w:rPr>
        <w:tab/>
        <w:t>organisé par Wallonie-Bruxelles-Enseignement;</w:t>
      </w:r>
    </w:p>
    <w:p w14:paraId="0B3E4F8A"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14:paraId="2FE69679" w14:textId="77777777" w:rsidR="00A24CAD" w:rsidRDefault="00A24CAD" w:rsidP="00EA2BB0">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p>
    <w:p w14:paraId="3C277D8B" w14:textId="77777777" w:rsidR="00A24CAD" w:rsidRPr="00F7336A" w:rsidRDefault="00A24CAD"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sidRPr="00F7336A">
        <w:rPr>
          <w:rFonts w:ascii="Verdana" w:hAnsi="Verdana" w:cs="Arial"/>
          <w:b/>
          <w:color w:val="000000" w:themeColor="text1"/>
        </w:rPr>
        <w:t>/</w:t>
      </w:r>
      <w:proofErr w:type="spellStart"/>
      <w:r>
        <w:rPr>
          <w:rFonts w:ascii="Verdana" w:hAnsi="Verdana"/>
          <w:b/>
        </w:rPr>
        <w:t>rice</w:t>
      </w:r>
      <w:proofErr w:type="spellEnd"/>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14:paraId="52081250"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14:paraId="1AB37895"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14:paraId="7225A6B8" w14:textId="77777777" w:rsidR="00A24CAD" w:rsidRDefault="00A24CAD" w:rsidP="00A24CA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14:paraId="4D9BA73F" w14:textId="77777777" w:rsidR="006C2539" w:rsidRDefault="00A24CAD" w:rsidP="006C2539">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14:paraId="21194F30" w14:textId="676C0409" w:rsidR="00A24CAD" w:rsidRDefault="00A24CAD" w:rsidP="006C2539">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5° avoir répondu à l’appel à candidatures.</w:t>
      </w:r>
    </w:p>
    <w:p w14:paraId="35E3B98B" w14:textId="77777777" w:rsidR="006C2539" w:rsidRDefault="006C2539" w:rsidP="006C2539">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14:paraId="240E22E2" w14:textId="244BE955" w:rsidR="006C2539" w:rsidRPr="00133FDD" w:rsidRDefault="00A24CAD"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Sur base des dossiers de candidature, le jury de sélection pourra lim</w:t>
      </w:r>
      <w:r w:rsidR="00133FDD">
        <w:rPr>
          <w:rFonts w:ascii="Verdana" w:hAnsi="Verdana"/>
          <w:b/>
        </w:rPr>
        <w:t>iter le nombre de candidatures.</w:t>
      </w:r>
    </w:p>
    <w:p w14:paraId="2CE22BF8" w14:textId="77777777" w:rsidR="00EA2BB0" w:rsidRDefault="00EA2BB0" w:rsidP="00EA2BB0">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w:t>
      </w:r>
      <w:r w:rsidRPr="003E26A0">
        <w:rPr>
          <w:rFonts w:ascii="Verdana" w:eastAsia="Times New Roman" w:hAnsi="Verdana" w:cs="Arial"/>
          <w:b/>
          <w:color w:val="000000" w:themeColor="text1"/>
          <w:lang w:eastAsia="fr-FR"/>
        </w:rPr>
        <w:t> :</w:t>
      </w:r>
    </w:p>
    <w:p w14:paraId="7BBDA3C1" w14:textId="483E6131" w:rsidR="00EA2BB0" w:rsidRDefault="00B15629" w:rsidP="00EA2BB0">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w:t>
      </w:r>
      <w:r w:rsidR="00EA2BB0">
        <w:rPr>
          <w:rFonts w:ascii="Verdana" w:eastAsia="Times New Roman" w:hAnsi="Verdana" w:cs="Arial"/>
          <w:b/>
          <w:color w:val="000000" w:themeColor="text1"/>
          <w:lang w:eastAsia="fr-FR"/>
        </w:rPr>
        <w:t>ormulaire :</w:t>
      </w:r>
    </w:p>
    <w:p w14:paraId="35401B13" w14:textId="77777777" w:rsidR="00EA2BB0" w:rsidRDefault="00EA2BB0" w:rsidP="00EA2BB0">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EC53E3">
        <w:rPr>
          <w:rFonts w:ascii="Verdana" w:eastAsia="Times New Roman" w:hAnsi="Verdana" w:cs="Arial"/>
          <w:color w:val="000000" w:themeColor="text1"/>
          <w:lang w:eastAsia="fr-FR"/>
        </w:rPr>
        <w:t>Partie 1 « Responsabilit</w:t>
      </w:r>
      <w:r>
        <w:rPr>
          <w:rFonts w:ascii="Verdana" w:eastAsia="Times New Roman" w:hAnsi="Verdana" w:cs="Arial"/>
          <w:color w:val="000000" w:themeColor="text1"/>
          <w:lang w:eastAsia="fr-FR"/>
        </w:rPr>
        <w:t xml:space="preserve">é », en tenant compte des </w:t>
      </w:r>
      <w:r w:rsidRPr="00EC53E3">
        <w:rPr>
          <w:rFonts w:ascii="Verdana" w:eastAsia="Times New Roman" w:hAnsi="Verdana" w:cs="Arial"/>
          <w:color w:val="000000" w:themeColor="text1"/>
          <w:lang w:eastAsia="fr-FR"/>
        </w:rPr>
        <w:t>connaissances de :</w:t>
      </w:r>
    </w:p>
    <w:p w14:paraId="775B7A65" w14:textId="77777777" w:rsidR="00EA2BB0" w:rsidRDefault="00EA2BB0" w:rsidP="00EA2BB0">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WBE : son organisation, son projet éducatif et pédagogique ;</w:t>
      </w:r>
    </w:p>
    <w:p w14:paraId="0B73745F" w14:textId="7B7C25AE" w:rsidR="00EA2BB0" w:rsidRPr="00437B64" w:rsidRDefault="00EA2BB0" w:rsidP="00EA2BB0">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296ACD">
        <w:rPr>
          <w:rFonts w:ascii="Verdana" w:hAnsi="Verdana"/>
        </w:rPr>
        <w:t xml:space="preserve">École fondamentale annexée à l’AR de </w:t>
      </w:r>
      <w:proofErr w:type="spellStart"/>
      <w:r w:rsidRPr="00296ACD">
        <w:rPr>
          <w:rFonts w:ascii="Verdana" w:hAnsi="Verdana"/>
        </w:rPr>
        <w:t>Thil</w:t>
      </w:r>
      <w:proofErr w:type="spellEnd"/>
      <w:r w:rsidRPr="00296ACD">
        <w:rPr>
          <w:rFonts w:ascii="Verdana" w:hAnsi="Verdana"/>
        </w:rPr>
        <w:t xml:space="preserve"> Lorrain / Verviers</w:t>
      </w:r>
      <w:r w:rsidRPr="00437B64">
        <w:rPr>
          <w:rFonts w:ascii="Verdana" w:eastAsia="Times New Roman" w:hAnsi="Verdana" w:cs="Arial"/>
          <w:color w:val="000000" w:themeColor="text1"/>
          <w:lang w:eastAsia="fr-FR"/>
        </w:rPr>
        <w:t>: les projets péda</w:t>
      </w:r>
      <w:r w:rsidR="00B15629">
        <w:rPr>
          <w:rFonts w:ascii="Verdana" w:eastAsia="Times New Roman" w:hAnsi="Verdana" w:cs="Arial"/>
          <w:color w:val="000000" w:themeColor="text1"/>
          <w:lang w:eastAsia="fr-FR"/>
        </w:rPr>
        <w:t>gogiques déjà mis en place, les</w:t>
      </w: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cara</w:t>
      </w:r>
      <w:r w:rsidR="00B15629">
        <w:rPr>
          <w:rFonts w:ascii="Verdana" w:eastAsia="Times New Roman" w:hAnsi="Verdana" w:cs="Arial"/>
          <w:color w:val="000000" w:themeColor="text1"/>
          <w:lang w:eastAsia="fr-FR"/>
        </w:rPr>
        <w:t>ctéristiques de l’établissement et</w:t>
      </w:r>
      <w:r w:rsidRPr="00437B64">
        <w:rPr>
          <w:rFonts w:ascii="Verdana" w:eastAsia="Times New Roman" w:hAnsi="Verdana" w:cs="Arial"/>
          <w:color w:val="000000" w:themeColor="text1"/>
          <w:lang w:eastAsia="fr-FR"/>
        </w:rPr>
        <w:t xml:space="preserve"> l’ancrage environnemental</w:t>
      </w:r>
      <w:r>
        <w:rPr>
          <w:rFonts w:ascii="Verdana" w:eastAsia="Times New Roman" w:hAnsi="Verdana" w:cs="Arial"/>
          <w:color w:val="000000" w:themeColor="text1"/>
          <w:lang w:eastAsia="fr-FR"/>
        </w:rPr>
        <w:t>.</w:t>
      </w:r>
      <w:r w:rsidRPr="00437B64">
        <w:rPr>
          <w:rFonts w:ascii="Verdana" w:eastAsia="Times New Roman" w:hAnsi="Verdana" w:cs="Arial"/>
          <w:color w:val="000000" w:themeColor="text1"/>
          <w:lang w:eastAsia="fr-FR"/>
        </w:rPr>
        <w:t xml:space="preserve"> </w:t>
      </w:r>
    </w:p>
    <w:p w14:paraId="674427C4" w14:textId="77777777" w:rsidR="00EA2BB0" w:rsidRPr="00437B64" w:rsidRDefault="00EA2BB0" w:rsidP="00EA2BB0">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14:paraId="3CB68071" w14:textId="7845E234" w:rsidR="00EA2BB0" w:rsidRDefault="00EA2BB0" w:rsidP="00EA2BB0">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437B64">
        <w:rPr>
          <w:rFonts w:ascii="Verdana" w:eastAsia="Times New Roman" w:hAnsi="Verdana" w:cs="Arial"/>
          <w:color w:val="000000" w:themeColor="text1"/>
          <w:lang w:eastAsia="fr-FR"/>
        </w:rPr>
        <w:t>Partie 3 « Motivation »</w:t>
      </w:r>
      <w:r>
        <w:rPr>
          <w:rFonts w:ascii="Verdana" w:eastAsia="Times New Roman" w:hAnsi="Verdana" w:cs="Arial"/>
          <w:color w:val="000000" w:themeColor="text1"/>
          <w:lang w:eastAsia="fr-FR"/>
        </w:rPr>
        <w:t>.</w:t>
      </w:r>
    </w:p>
    <w:p w14:paraId="406A3AA7" w14:textId="77777777" w:rsidR="00EA2BB0" w:rsidRDefault="00EA2BB0" w:rsidP="00EA2BB0">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14:paraId="727B4186" w14:textId="3A6A95A6" w:rsidR="00EA2BB0" w:rsidRPr="00B15629" w:rsidRDefault="00EA2BB0"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437B64">
        <w:rPr>
          <w:rFonts w:ascii="Verdana" w:eastAsia="Times New Roman" w:hAnsi="Verdana" w:cs="Arial"/>
          <w:b/>
          <w:color w:val="000000" w:themeColor="text1"/>
          <w:lang w:eastAsia="fr-FR"/>
        </w:rPr>
        <w:t>Disposer d’attestations de réussite obtenues dans le cadre de la formation initiale des directeurs/</w:t>
      </w:r>
      <w:proofErr w:type="spellStart"/>
      <w:r w:rsidRPr="00437B64">
        <w:rPr>
          <w:rFonts w:ascii="Verdana" w:eastAsia="Times New Roman" w:hAnsi="Verdana" w:cs="Arial"/>
          <w:b/>
          <w:color w:val="000000" w:themeColor="text1"/>
          <w:lang w:eastAsia="fr-FR"/>
        </w:rPr>
        <w:t>rices</w:t>
      </w:r>
      <w:proofErr w:type="spellEnd"/>
      <w:r w:rsidR="006C2539">
        <w:rPr>
          <w:rFonts w:ascii="Verdana" w:eastAsia="Times New Roman" w:hAnsi="Verdana" w:cs="Arial"/>
          <w:b/>
          <w:color w:val="000000" w:themeColor="text1"/>
          <w:lang w:eastAsia="fr-FR"/>
        </w:rPr>
        <w:t>.</w:t>
      </w:r>
    </w:p>
    <w:p w14:paraId="73FE27B3" w14:textId="77777777" w:rsidR="00EA2BB0" w:rsidRDefault="00EA2BB0"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660041E3" w14:textId="77777777" w:rsidR="00B15629" w:rsidRDefault="00B15629"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6B6D6A02" w14:textId="2BA3E50A" w:rsidR="00EA2BB0" w:rsidRPr="00B35ECC" w:rsidRDefault="00EA2BB0"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sidRPr="00B35ECC">
        <w:rPr>
          <w:rFonts w:ascii="Verdana" w:eastAsia="Times New Roman" w:hAnsi="Verdana" w:cs="Arial"/>
          <w:b/>
          <w:color w:val="000000" w:themeColor="text1"/>
          <w:u w:val="single"/>
          <w:lang w:eastAsia="fr-FR"/>
        </w:rPr>
        <w:t>Le jury est prévu le 23 novembre 2020, une convocation sera envoyée aux candidats retenus après le 11 novembre</w:t>
      </w:r>
    </w:p>
    <w:p w14:paraId="6E4154C5" w14:textId="77777777" w:rsidR="00F3642C" w:rsidRDefault="00F3642C" w:rsidP="00A24CA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5B5E36F9" w14:textId="77777777" w:rsidR="00AD61FD" w:rsidRDefault="00AD61FD">
      <w:pPr>
        <w:spacing w:after="160" w:line="259" w:lineRule="auto"/>
        <w:rPr>
          <w:rFonts w:ascii="Verdana" w:hAnsi="Verdana"/>
        </w:rPr>
      </w:pPr>
    </w:p>
    <w:p w14:paraId="486FD5D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lastRenderedPageBreak/>
        <w:t>Diplôme : Vous devez être en possession du ou des diplôme(s) requis :</w:t>
      </w:r>
    </w:p>
    <w:p w14:paraId="056C315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14:paraId="22AD96F9" w14:textId="5BB52B7A" w:rsidR="00AD61FD" w:rsidRDefault="005A39A7">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 xml:space="preserve">Pour les diplômes obtenus hors Belgique, une attestation d'équivalence du diplôme de la Communauté française est requise (pour l'obtenir: 02/690.89.00  ou </w:t>
      </w:r>
      <w:r w:rsidR="0047076C" w:rsidRPr="0047076C">
        <w:rPr>
          <w:rFonts w:ascii="Verdana" w:eastAsia="Times New Roman" w:hAnsi="Verdana" w:cs="Arial"/>
          <w:color w:val="000000" w:themeColor="text1"/>
          <w:lang w:eastAsia="fr-FR"/>
        </w:rPr>
        <w:t>https://www.formulairesweb.cfwb.be/equi_ens_ob</w:t>
      </w:r>
      <w:r w:rsidR="00E37EA8">
        <w:rPr>
          <w:rFonts w:ascii="Verdana" w:eastAsia="Times New Roman" w:hAnsi="Verdana" w:cs="Arial"/>
          <w:color w:val="000000" w:themeColor="text1"/>
          <w:lang w:eastAsia="fr-FR"/>
        </w:rPr>
        <w:t>lig/formulaire_equivalence.html</w:t>
      </w:r>
      <w:r w:rsidR="0047076C">
        <w:rPr>
          <w:rFonts w:ascii="Verdana" w:eastAsia="Times New Roman" w:hAnsi="Verdana" w:cs="Arial"/>
          <w:color w:val="000000" w:themeColor="text1"/>
          <w:lang w:eastAsia="fr-FR"/>
        </w:rPr>
        <w:t>)</w:t>
      </w:r>
      <w:r w:rsidR="00E37EA8">
        <w:rPr>
          <w:rFonts w:ascii="Verdana" w:eastAsia="Times New Roman" w:hAnsi="Verdana" w:cs="Arial"/>
          <w:color w:val="000000" w:themeColor="text1"/>
          <w:lang w:eastAsia="fr-FR"/>
        </w:rPr>
        <w:t xml:space="preserve"> </w:t>
      </w:r>
      <w:r w:rsidR="0047076C">
        <w:rPr>
          <w:rFonts w:ascii="Verdana" w:eastAsia="Times New Roman" w:hAnsi="Verdana" w:cs="Arial"/>
          <w:color w:val="000000" w:themeColor="text1"/>
          <w:lang w:eastAsia="fr-FR"/>
        </w:rPr>
        <w:t>Service de l’équivalence des diplômes /Service de la reconnaissance académique et professionnelle des diplômes étrangers d’enseignement supérieur)</w:t>
      </w:r>
    </w:p>
    <w:p w14:paraId="788583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019D8F" w14:textId="5051CF8B" w:rsidR="00AD61FD" w:rsidRDefault="005A39A7">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14:paraId="1A0638F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2BAD943F" w14:textId="77777777" w:rsidR="00AD61FD" w:rsidRDefault="00AD61FD">
      <w:pPr>
        <w:spacing w:after="160" w:line="259" w:lineRule="auto"/>
        <w:rPr>
          <w:rFonts w:ascii="Verdana" w:hAnsi="Verdana"/>
        </w:rPr>
      </w:pPr>
    </w:p>
    <w:p w14:paraId="3D1CFF24" w14:textId="77777777" w:rsidR="00E37EA8" w:rsidRDefault="00E37EA8">
      <w:pPr>
        <w:spacing w:after="160" w:line="259" w:lineRule="auto"/>
        <w:rPr>
          <w:rFonts w:ascii="Verdana" w:hAnsi="Verdana"/>
        </w:rPr>
      </w:pPr>
    </w:p>
    <w:p w14:paraId="1C74E22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4184595B"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14:paraId="0D64BF9E"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6D17D5C8"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14:paraId="46713B23"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14:paraId="00F693B2"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nous fournissant les informations qui nous permettront d’adapter les conditions de l’entretien.</w:t>
      </w:r>
    </w:p>
    <w:p w14:paraId="0E8CCF4F"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4AF9D3A7" w14:textId="77777777" w:rsidR="00A24CAD" w:rsidRDefault="00A24CAD"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14:paraId="6D399DB9" w14:textId="63F18B25" w:rsidR="00A24CAD" w:rsidRDefault="006815B3" w:rsidP="00A24CA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2" w:history="1">
        <w:proofErr w:type="spellStart"/>
        <w:proofErr w:type="gramStart"/>
        <w:r w:rsidR="00A13DC3" w:rsidRPr="00B57157">
          <w:rPr>
            <w:rStyle w:val="Lienhypertexte"/>
            <w:rFonts w:ascii="Verdana" w:eastAsia="Times New Roman" w:hAnsi="Verdana" w:cs="Arial"/>
            <w:lang w:eastAsia="fr-FR"/>
          </w:rPr>
          <w:t>Selection.promotion</w:t>
        </w:r>
        <w:proofErr w:type="spellEnd"/>
        <w:r w:rsidR="00A24CAD" w:rsidRPr="00B57157">
          <w:rPr>
            <w:rStyle w:val="Lienhypertexte"/>
            <w:rFonts w:ascii="Verdana" w:eastAsia="Times New Roman" w:hAnsi="Verdana" w:cs="Arial"/>
            <w:lang w:eastAsia="fr-FR"/>
          </w:rPr>
          <w:t>(</w:t>
        </w:r>
        <w:proofErr w:type="gramEnd"/>
        <w:r w:rsidR="00A24CAD" w:rsidRPr="00B57157">
          <w:rPr>
            <w:rStyle w:val="Lienhypertexte"/>
            <w:rFonts w:ascii="Verdana" w:eastAsia="Times New Roman" w:hAnsi="Verdana" w:cs="Arial"/>
            <w:lang w:eastAsia="fr-FR"/>
          </w:rPr>
          <w:t>at)w-b-e.be</w:t>
        </w:r>
      </w:hyperlink>
    </w:p>
    <w:p w14:paraId="6A852074" w14:textId="77777777" w:rsidR="00AD61FD" w:rsidRDefault="0047076C">
      <w:pPr>
        <w:spacing w:after="160" w:line="259" w:lineRule="auto"/>
        <w:rPr>
          <w:rFonts w:ascii="Verdana" w:hAnsi="Verdana"/>
        </w:rPr>
      </w:pPr>
      <w:r>
        <w:br w:type="page"/>
      </w:r>
    </w:p>
    <w:p w14:paraId="103AFFF3" w14:textId="77777777" w:rsidR="00AD61FD" w:rsidRDefault="00AD61FD">
      <w:pPr>
        <w:spacing w:after="160" w:line="259" w:lineRule="auto"/>
        <w:rPr>
          <w:rFonts w:ascii="Verdana" w:hAnsi="Verdana"/>
        </w:rPr>
      </w:pPr>
    </w:p>
    <w:p w14:paraId="4279BFC7" w14:textId="77777777" w:rsidR="00AD61FD" w:rsidRDefault="0047076C">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14:anchorId="46B2570E" wp14:editId="42C29A83">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3"/>
                    <a:stretch>
                      <a:fillRect/>
                    </a:stretch>
                  </pic:blipFill>
                  <pic:spPr bwMode="auto">
                    <a:xfrm>
                      <a:off x="0" y="0"/>
                      <a:ext cx="4919345" cy="1211580"/>
                    </a:xfrm>
                    <a:prstGeom prst="rect">
                      <a:avLst/>
                    </a:prstGeom>
                  </pic:spPr>
                </pic:pic>
              </a:graphicData>
            </a:graphic>
          </wp:anchor>
        </w:drawing>
      </w:r>
    </w:p>
    <w:p w14:paraId="53BF1F77" w14:textId="77777777" w:rsidR="00AD61FD" w:rsidRDefault="00AD61FD">
      <w:pPr>
        <w:tabs>
          <w:tab w:val="left" w:pos="1985"/>
        </w:tabs>
        <w:spacing w:after="0" w:line="240" w:lineRule="auto"/>
        <w:jc w:val="both"/>
        <w:rPr>
          <w:rFonts w:ascii="Calibri" w:eastAsia="Times New Roman" w:hAnsi="Calibri" w:cs="Times New Roman"/>
          <w:sz w:val="20"/>
          <w:szCs w:val="20"/>
          <w:lang w:eastAsia="fr-FR"/>
        </w:rPr>
      </w:pPr>
    </w:p>
    <w:p w14:paraId="662700D4" w14:textId="77777777" w:rsidR="00AD61FD" w:rsidRDefault="00AD61FD">
      <w:pPr>
        <w:tabs>
          <w:tab w:val="left" w:pos="1985"/>
        </w:tabs>
        <w:spacing w:after="0" w:line="240" w:lineRule="auto"/>
        <w:jc w:val="both"/>
        <w:rPr>
          <w:rFonts w:ascii="Calibri" w:eastAsia="Times New Roman" w:hAnsi="Calibri" w:cs="Times New Roman"/>
          <w:lang w:eastAsia="fr-FR"/>
        </w:rPr>
      </w:pPr>
    </w:p>
    <w:p w14:paraId="0157B4BD"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CBD6378"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9DBDE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68AF49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5BD60062"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BD9A8B0"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292FC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F1B600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683ED75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DD8CBD3"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1102A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43F44B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7A3AFF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46CDE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F949B1A" w14:textId="77777777" w:rsidR="00AD61FD" w:rsidRPr="005D5C26" w:rsidRDefault="006815B3">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EndPr/>
        <w:sdtContent>
          <w:r w:rsidR="0047076C" w:rsidRPr="005D5C26">
            <w:rPr>
              <w:rFonts w:ascii="Calibri Light" w:eastAsia="Calibri" w:hAnsi="Calibri Light" w:cs="Times New Roman"/>
              <w:b/>
              <w:caps/>
              <w:color w:val="0A0F16"/>
              <w:sz w:val="68"/>
              <w:szCs w:val="68"/>
              <w:lang w:eastAsia="nl-BE"/>
            </w:rPr>
            <w:t>Directeur</w:t>
          </w:r>
        </w:sdtContent>
      </w:sdt>
      <w:r w:rsidR="0047076C" w:rsidRPr="005D5C26">
        <w:rPr>
          <w:rFonts w:ascii="Calibri Light" w:eastAsia="Calibri" w:hAnsi="Calibri Light" w:cs="Times New Roman"/>
          <w:b/>
          <w:caps/>
          <w:sz w:val="68"/>
          <w:szCs w:val="68"/>
          <w:lang w:eastAsia="nl-BE"/>
        </w:rPr>
        <w:t xml:space="preserve"> </w:t>
      </w:r>
      <w:r w:rsidR="0047076C" w:rsidRPr="005D5C26">
        <w:rPr>
          <w:rFonts w:ascii="Calibri Light" w:eastAsia="Calibri" w:hAnsi="Calibri Light" w:cs="Times New Roman"/>
          <w:b/>
          <w:caps/>
          <w:sz w:val="48"/>
          <w:szCs w:val="68"/>
          <w:lang w:eastAsia="nl-BE"/>
        </w:rPr>
        <w:t>(h/f/x)</w:t>
      </w:r>
    </w:p>
    <w:p w14:paraId="230EE8BF" w14:textId="77777777" w:rsidR="00AD61FD" w:rsidRPr="005D5C26" w:rsidRDefault="00AD61FD">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EndPr/>
      <w:sdtContent>
        <w:p w14:paraId="0E03B8FD" w14:textId="25952606" w:rsidR="00AD61FD" w:rsidRPr="005D5C26" w:rsidRDefault="0066437A">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Éc</w:t>
          </w:r>
          <w:r w:rsidR="0047076C" w:rsidRPr="005D5C26">
            <w:rPr>
              <w:rFonts w:ascii="Calibri Light" w:eastAsia="Calibri" w:hAnsi="Calibri Light" w:cs="Calibri Light"/>
              <w:b/>
              <w:color w:val="000000" w:themeColor="text1"/>
              <w:sz w:val="48"/>
              <w:szCs w:val="44"/>
              <w:u w:val="single" w:color="C9282D"/>
            </w:rPr>
            <w:t xml:space="preserve">ole </w:t>
          </w:r>
          <w:r>
            <w:rPr>
              <w:rFonts w:ascii="Calibri Light" w:eastAsia="Calibri" w:hAnsi="Calibri Light" w:cs="Calibri Light"/>
              <w:b/>
              <w:color w:val="000000" w:themeColor="text1"/>
              <w:sz w:val="48"/>
              <w:szCs w:val="44"/>
              <w:u w:val="single" w:color="C9282D"/>
            </w:rPr>
            <w:t>f</w:t>
          </w:r>
          <w:r w:rsidR="00BF10CD" w:rsidRPr="005D5C26">
            <w:rPr>
              <w:rFonts w:ascii="Calibri Light" w:eastAsia="Calibri" w:hAnsi="Calibri Light" w:cs="Calibri Light"/>
              <w:b/>
              <w:color w:val="000000" w:themeColor="text1"/>
              <w:sz w:val="48"/>
              <w:szCs w:val="44"/>
              <w:u w:val="single" w:color="C9282D"/>
            </w:rPr>
            <w:t>ondamentale</w:t>
          </w:r>
          <w:r w:rsidR="00ED2F3C" w:rsidRPr="005D5C26">
            <w:rPr>
              <w:rFonts w:ascii="Calibri Light" w:eastAsia="Calibri" w:hAnsi="Calibri Light" w:cs="Calibri Light"/>
              <w:b/>
              <w:color w:val="000000" w:themeColor="text1"/>
              <w:sz w:val="48"/>
              <w:szCs w:val="44"/>
              <w:u w:val="single" w:color="C9282D"/>
            </w:rPr>
            <w:t xml:space="preserve"> annexée</w:t>
          </w:r>
        </w:p>
      </w:sdtContent>
    </w:sdt>
    <w:p w14:paraId="3FDC6DF8" w14:textId="77777777" w:rsidR="00AD61FD" w:rsidRPr="005D5C26" w:rsidRDefault="00AD61FD">
      <w:pPr>
        <w:spacing w:after="0" w:line="240" w:lineRule="auto"/>
        <w:ind w:firstLine="426"/>
        <w:rPr>
          <w:rFonts w:ascii="Calibri Light" w:eastAsia="Times New Roman" w:hAnsi="Calibri Light" w:cs="Calibri Light"/>
          <w:b/>
          <w:sz w:val="36"/>
          <w:szCs w:val="24"/>
          <w:lang w:eastAsia="fr-FR"/>
        </w:rPr>
      </w:pPr>
    </w:p>
    <w:p w14:paraId="06739572" w14:textId="5595AD2D" w:rsidR="00AD61FD" w:rsidRPr="004C7303" w:rsidRDefault="00296ACD">
      <w:pPr>
        <w:spacing w:after="0" w:line="240" w:lineRule="auto"/>
        <w:ind w:firstLine="426"/>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sz w:val="36"/>
          <w:szCs w:val="24"/>
          <w:lang w:eastAsia="fr-FR"/>
        </w:rPr>
        <w:tab/>
      </w:r>
      <w:r w:rsidR="0066437A">
        <w:rPr>
          <w:rFonts w:ascii="Calibri Light" w:eastAsia="Times New Roman" w:hAnsi="Calibri Light" w:cs="Calibri Light"/>
          <w:b/>
          <w:color w:val="000000" w:themeColor="text1"/>
          <w:sz w:val="36"/>
          <w:szCs w:val="24"/>
          <w:u w:val="single" w:color="F4AA00"/>
          <w:lang w:eastAsia="fr-FR"/>
        </w:rPr>
        <w:t>É</w:t>
      </w:r>
      <w:r w:rsidR="0047076C" w:rsidRPr="004C7303">
        <w:rPr>
          <w:rFonts w:ascii="Calibri Light" w:eastAsia="Times New Roman" w:hAnsi="Calibri Light" w:cs="Calibri Light"/>
          <w:b/>
          <w:color w:val="000000" w:themeColor="text1"/>
          <w:sz w:val="36"/>
          <w:szCs w:val="24"/>
          <w:u w:val="single" w:color="F4AA00"/>
          <w:lang w:eastAsia="fr-FR"/>
        </w:rPr>
        <w:t>tablissement :</w:t>
      </w:r>
      <w:r w:rsidR="00ED2F3C" w:rsidRPr="004C7303">
        <w:rPr>
          <w:rFonts w:ascii="Calibri Light" w:eastAsia="Times New Roman" w:hAnsi="Calibri Light" w:cs="Calibri Light"/>
          <w:b/>
          <w:color w:val="000000" w:themeColor="text1"/>
          <w:sz w:val="36"/>
          <w:szCs w:val="24"/>
          <w:u w:val="single" w:color="F4AA00"/>
          <w:lang w:eastAsia="fr-FR"/>
        </w:rPr>
        <w:t xml:space="preserve"> </w:t>
      </w:r>
      <w:r w:rsidR="0066437A">
        <w:rPr>
          <w:rFonts w:ascii="Calibri Light" w:eastAsia="Times New Roman" w:hAnsi="Calibri Light" w:cs="Calibri Light"/>
          <w:b/>
          <w:color w:val="000000" w:themeColor="text1"/>
          <w:sz w:val="36"/>
          <w:szCs w:val="24"/>
          <w:u w:val="single" w:color="F4AA00"/>
          <w:lang w:eastAsia="fr-FR"/>
        </w:rPr>
        <w:t xml:space="preserve">École </w:t>
      </w:r>
      <w:r>
        <w:rPr>
          <w:rFonts w:ascii="Calibri Light" w:eastAsia="Times New Roman" w:hAnsi="Calibri Light" w:cs="Calibri Light"/>
          <w:b/>
          <w:color w:val="000000" w:themeColor="text1"/>
          <w:sz w:val="36"/>
          <w:szCs w:val="24"/>
          <w:u w:val="single" w:color="F4AA00"/>
          <w:lang w:eastAsia="fr-FR"/>
        </w:rPr>
        <w:t xml:space="preserve">fondamentale annexée à l’Athénée </w:t>
      </w:r>
      <w:r w:rsidRPr="00296ACD">
        <w:rPr>
          <w:rFonts w:ascii="Calibri Light" w:eastAsia="Times New Roman" w:hAnsi="Calibri Light" w:cs="Calibri Light"/>
          <w:b/>
          <w:color w:val="000000" w:themeColor="text1"/>
          <w:sz w:val="36"/>
          <w:szCs w:val="24"/>
          <w:u w:color="F4AA00"/>
          <w:lang w:eastAsia="fr-FR"/>
        </w:rPr>
        <w:tab/>
      </w:r>
      <w:r w:rsidRPr="00296ACD">
        <w:rPr>
          <w:rFonts w:ascii="Calibri Light" w:eastAsia="Times New Roman" w:hAnsi="Calibri Light" w:cs="Calibri Light"/>
          <w:b/>
          <w:color w:val="000000" w:themeColor="text1"/>
          <w:sz w:val="36"/>
          <w:szCs w:val="24"/>
          <w:u w:color="F4AA00"/>
          <w:lang w:eastAsia="fr-FR"/>
        </w:rPr>
        <w:tab/>
      </w:r>
      <w:r w:rsidRPr="00296ACD">
        <w:rPr>
          <w:rFonts w:ascii="Calibri Light" w:eastAsia="Times New Roman" w:hAnsi="Calibri Light" w:cs="Calibri Light"/>
          <w:b/>
          <w:color w:val="000000" w:themeColor="text1"/>
          <w:sz w:val="36"/>
          <w:szCs w:val="24"/>
          <w:u w:color="F4AA00"/>
          <w:lang w:eastAsia="fr-FR"/>
        </w:rPr>
        <w:tab/>
      </w:r>
      <w:r w:rsidRPr="00296ACD">
        <w:rPr>
          <w:rFonts w:ascii="Calibri Light" w:eastAsia="Times New Roman" w:hAnsi="Calibri Light" w:cs="Calibri Light"/>
          <w:b/>
          <w:color w:val="000000" w:themeColor="text1"/>
          <w:sz w:val="36"/>
          <w:szCs w:val="24"/>
          <w:u w:color="F4AA00"/>
          <w:lang w:eastAsia="fr-FR"/>
        </w:rPr>
        <w:tab/>
        <w:t xml:space="preserve">  </w:t>
      </w:r>
      <w:proofErr w:type="spellStart"/>
      <w:r>
        <w:rPr>
          <w:rFonts w:ascii="Calibri Light" w:eastAsia="Times New Roman" w:hAnsi="Calibri Light" w:cs="Calibri Light"/>
          <w:b/>
          <w:color w:val="000000" w:themeColor="text1"/>
          <w:sz w:val="36"/>
          <w:szCs w:val="24"/>
          <w:u w:val="single" w:color="F4AA00"/>
          <w:lang w:eastAsia="fr-FR"/>
        </w:rPr>
        <w:t>Thil</w:t>
      </w:r>
      <w:proofErr w:type="spellEnd"/>
      <w:r>
        <w:rPr>
          <w:rFonts w:ascii="Calibri Light" w:eastAsia="Times New Roman" w:hAnsi="Calibri Light" w:cs="Calibri Light"/>
          <w:b/>
          <w:color w:val="000000" w:themeColor="text1"/>
          <w:sz w:val="36"/>
          <w:szCs w:val="24"/>
          <w:u w:val="single" w:color="F4AA00"/>
          <w:lang w:eastAsia="fr-FR"/>
        </w:rPr>
        <w:t xml:space="preserve"> </w:t>
      </w:r>
      <w:r w:rsidR="00ED2F3C" w:rsidRPr="004C7303">
        <w:rPr>
          <w:rFonts w:ascii="Calibri Light" w:eastAsia="Times New Roman" w:hAnsi="Calibri Light" w:cs="Calibri Light"/>
          <w:b/>
          <w:color w:val="000000" w:themeColor="text1"/>
          <w:sz w:val="36"/>
          <w:szCs w:val="24"/>
          <w:u w:val="single" w:color="F4AA00"/>
          <w:lang w:eastAsia="fr-FR"/>
        </w:rPr>
        <w:t>Lorrain</w:t>
      </w:r>
    </w:p>
    <w:p w14:paraId="1B38DB6E" w14:textId="77777777" w:rsidR="00AD61FD" w:rsidRPr="004C7303" w:rsidRDefault="00AD61FD">
      <w:pPr>
        <w:spacing w:after="0" w:line="240" w:lineRule="auto"/>
        <w:ind w:firstLine="426"/>
        <w:rPr>
          <w:rFonts w:ascii="Calibri Light" w:eastAsia="Times New Roman" w:hAnsi="Calibri Light" w:cs="Calibri Light"/>
          <w:b/>
          <w:sz w:val="36"/>
          <w:szCs w:val="24"/>
          <w:lang w:eastAsia="fr-FR"/>
        </w:rPr>
      </w:pPr>
    </w:p>
    <w:p w14:paraId="6F46DA75" w14:textId="6F834E8E" w:rsidR="00AD61FD" w:rsidRDefault="0047076C">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rsidR="00AD61FD" w:rsidSect="00AF799C">
          <w:footerReference w:type="default" r:id="rId14"/>
          <w:headerReference w:type="first" r:id="rId15"/>
          <w:footerReference w:type="first" r:id="rId16"/>
          <w:pgSz w:w="11906" w:h="16838"/>
          <w:pgMar w:top="1417" w:right="1417" w:bottom="1417" w:left="1417" w:header="567" w:footer="227" w:gutter="0"/>
          <w:cols w:space="720"/>
          <w:formProt w:val="0"/>
          <w:titlePg/>
          <w:docGrid w:linePitch="326" w:charSpace="4096"/>
        </w:sectPr>
      </w:pPr>
      <w:r w:rsidRPr="004C7303">
        <w:rPr>
          <w:rFonts w:ascii="Calibri Light" w:eastAsia="Times New Roman" w:hAnsi="Calibri Light" w:cs="Calibri Light"/>
          <w:b/>
          <w:sz w:val="36"/>
          <w:szCs w:val="24"/>
          <w:lang w:eastAsia="fr-FR"/>
        </w:rPr>
        <w:tab/>
      </w:r>
      <w:r w:rsidRPr="004C7303">
        <w:rPr>
          <w:rFonts w:ascii="Calibri Light" w:eastAsia="Times New Roman" w:hAnsi="Calibri Light" w:cs="Calibri Light"/>
          <w:b/>
          <w:sz w:val="36"/>
          <w:szCs w:val="24"/>
          <w:lang w:eastAsia="fr-FR"/>
        </w:rPr>
        <w:tab/>
      </w:r>
      <w:r w:rsidRPr="004C7303">
        <w:rPr>
          <w:rFonts w:ascii="Calibri Light" w:eastAsia="Times New Roman" w:hAnsi="Calibri Light" w:cs="Calibri Light"/>
          <w:b/>
          <w:sz w:val="36"/>
          <w:szCs w:val="24"/>
          <w:lang w:eastAsia="fr-FR"/>
        </w:rPr>
        <w:tab/>
      </w:r>
      <w:r w:rsidRPr="004C7303">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sidR="004C7303" w:rsidRPr="004C7303">
        <w:rPr>
          <w:rFonts w:ascii="Calibri Light" w:eastAsia="Times New Roman" w:hAnsi="Calibri Light" w:cs="Calibri Light"/>
          <w:b/>
          <w:color w:val="000000" w:themeColor="text1"/>
          <w:sz w:val="36"/>
          <w:szCs w:val="24"/>
          <w:u w:val="single" w:color="001D77"/>
          <w:lang w:eastAsia="fr-FR"/>
        </w:rPr>
        <w:t>WBE</w:t>
      </w:r>
      <w:r w:rsidR="004C7303">
        <w:rPr>
          <w:rFonts w:ascii="Calibri Light" w:eastAsia="Times New Roman" w:hAnsi="Calibri Light" w:cs="Calibri Light"/>
          <w:b/>
          <w:color w:val="000000" w:themeColor="text1"/>
          <w:sz w:val="36"/>
          <w:szCs w:val="24"/>
          <w:u w:val="single" w:color="001D77"/>
          <w:lang w:eastAsia="fr-FR"/>
        </w:rPr>
        <w:t xml:space="preserve"> CE 2020 020</w:t>
      </w:r>
    </w:p>
    <w:tbl>
      <w:tblPr>
        <w:tblpPr w:leftFromText="141" w:rightFromText="141" w:vertAnchor="text" w:horzAnchor="margin" w:tblpXSpec="center" w:tblpY="-799"/>
        <w:tblW w:w="8673" w:type="dxa"/>
        <w:tblCellMar>
          <w:left w:w="70" w:type="dxa"/>
          <w:right w:w="70" w:type="dxa"/>
        </w:tblCellMar>
        <w:tblLook w:val="0000" w:firstRow="0" w:lastRow="0" w:firstColumn="0" w:lastColumn="0" w:noHBand="0" w:noVBand="0"/>
      </w:tblPr>
      <w:tblGrid>
        <w:gridCol w:w="2891"/>
        <w:gridCol w:w="2891"/>
        <w:gridCol w:w="2891"/>
      </w:tblGrid>
      <w:tr w:rsidR="00AD61FD" w14:paraId="24AF7C24" w14:textId="77777777" w:rsidTr="00773E45">
        <w:trPr>
          <w:trHeight w:val="499"/>
        </w:trPr>
        <w:tc>
          <w:tcPr>
            <w:tcW w:w="2891" w:type="dxa"/>
            <w:shd w:val="clear" w:color="auto" w:fill="C9282D"/>
            <w:vAlign w:val="center"/>
          </w:tcPr>
          <w:p w14:paraId="0C37AFFF"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4F6775EB"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4F239F9F"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3A41B3" w14:textId="77777777" w:rsidR="00AD61FD" w:rsidRDefault="00AD61FD">
      <w:pPr>
        <w:tabs>
          <w:tab w:val="left" w:pos="1985"/>
        </w:tabs>
        <w:spacing w:after="0" w:line="240" w:lineRule="auto"/>
        <w:jc w:val="center"/>
        <w:rPr>
          <w:rFonts w:ascii="Calibri" w:eastAsia="Times New Roman" w:hAnsi="Calibri" w:cs="Times New Roman"/>
          <w:color w:val="000000"/>
          <w:sz w:val="28"/>
          <w:u w:val="single"/>
          <w:lang w:eastAsia="fr-FR"/>
        </w:rPr>
      </w:pPr>
    </w:p>
    <w:p w14:paraId="04F75AF4"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14:paraId="2068FDE9" w14:textId="40990A88" w:rsidR="00AD61FD" w:rsidRDefault="0047076C">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r>
      <w:proofErr w:type="spellStart"/>
      <w:r>
        <w:rPr>
          <w:rFonts w:eastAsia="Times New Roman" w:cs="Times New Roman"/>
          <w:color w:val="000000"/>
          <w:lang w:eastAsia="fr-FR"/>
        </w:rPr>
        <w:t>Le.a</w:t>
      </w:r>
      <w:proofErr w:type="spellEnd"/>
      <w:r>
        <w:rPr>
          <w:rFonts w:eastAsia="Times New Roman" w:cs="Times New Roman"/>
          <w:color w:val="000000"/>
          <w:lang w:eastAsia="fr-FR"/>
        </w:rPr>
        <w:t xml:space="preserve"> directeur</w:t>
      </w:r>
      <w:r w:rsidR="005A2404">
        <w:rPr>
          <w:rFonts w:eastAsia="Times New Roman" w:cs="Times New Roman"/>
          <w:color w:val="000000"/>
          <w:sz w:val="16"/>
          <w:lang w:eastAsia="fr-FR"/>
        </w:rPr>
        <w:t>/</w:t>
      </w:r>
      <w:proofErr w:type="spellStart"/>
      <w:r>
        <w:rPr>
          <w:rFonts w:eastAsia="Times New Roman" w:cs="Times New Roman"/>
          <w:color w:val="000000"/>
          <w:lang w:eastAsia="fr-FR"/>
        </w:rPr>
        <w:t>rice</w:t>
      </w:r>
      <w:proofErr w:type="spellEnd"/>
      <w:r w:rsidR="00E37EA8">
        <w:rPr>
          <w:rFonts w:eastAsia="Times New Roman" w:cs="Times New Roman"/>
          <w:color w:val="000000"/>
          <w:lang w:eastAsia="fr-FR"/>
        </w:rPr>
        <w:t xml:space="preserve"> </w:t>
      </w:r>
      <w:r>
        <w:rPr>
          <w:rFonts w:eastAsia="Times New Roman" w:cs="Times New Roman"/>
          <w:color w:val="000000"/>
          <w:lang w:eastAsia="fr-FR"/>
        </w:rPr>
        <w:t xml:space="preserve">a une compétence générale de pilotage et d’organisation de l’établissement. </w:t>
      </w:r>
      <w:r>
        <w:rPr>
          <w:rFonts w:eastAsia="Times New Roman" w:cs="Times New Roman"/>
          <w:color w:val="000000"/>
          <w:lang w:eastAsia="fr-FR"/>
        </w:rPr>
        <w:br/>
        <w:t xml:space="preserve">Il/Elle assume les responsabilités que son pouvoir organisateur, WBE, lui confie </w:t>
      </w:r>
      <w:r w:rsidR="00E37EA8">
        <w:rPr>
          <w:rFonts w:eastAsia="Times New Roman" w:cs="Times New Roman"/>
          <w:color w:val="000000"/>
          <w:lang w:eastAsia="fr-FR"/>
        </w:rPr>
        <w:t xml:space="preserve">dans </w:t>
      </w:r>
      <w:r>
        <w:rPr>
          <w:rFonts w:eastAsia="Times New Roman" w:cs="Times New Roman"/>
          <w:color w:val="000000"/>
          <w:lang w:eastAsia="fr-FR"/>
        </w:rPr>
        <w:t>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rsidR="005A39A7" w14:paraId="317B6EF1" w14:textId="77777777" w:rsidTr="005A39A7">
        <w:trPr>
          <w:gridAfter w:val="5"/>
          <w:wAfter w:w="4923" w:type="dxa"/>
          <w:trHeight w:val="311"/>
        </w:trPr>
        <w:tc>
          <w:tcPr>
            <w:tcW w:w="3155" w:type="dxa"/>
            <w:shd w:val="clear" w:color="auto" w:fill="auto"/>
          </w:tcPr>
          <w:p w14:paraId="76E1A11E"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8EEF50F"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rsidR="005A39A7" w14:paraId="61F72AF5" w14:textId="77777777" w:rsidTr="005A39A7">
        <w:trPr>
          <w:trHeight w:val="460"/>
        </w:trPr>
        <w:tc>
          <w:tcPr>
            <w:tcW w:w="3155" w:type="dxa"/>
            <w:vMerge w:val="restart"/>
            <w:tcBorders>
              <w:bottom w:val="single" w:sz="4" w:space="0" w:color="000000"/>
            </w:tcBorders>
            <w:shd w:val="clear" w:color="auto" w:fill="auto"/>
          </w:tcPr>
          <w:p w14:paraId="675BD171"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87EB73D"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0487B2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37AA22E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150A8CB5"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50C4AE7B"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24667D67"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0AE58E4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23909DBA"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7DFFB12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64559E13"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1C3F9377"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E090104"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14:paraId="4A78C68D"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14:paraId="1665EFBC" w14:textId="052C22B6" w:rsidR="005A39A7" w:rsidRDefault="005A39A7">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14:paraId="32542AB5" w14:textId="6A657FA1" w:rsidR="005A39A7" w:rsidRDefault="005A39A7">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rsidR="005A39A7" w14:paraId="775CB7CC" w14:textId="77777777" w:rsidTr="005A39A7">
        <w:trPr>
          <w:trHeight w:val="460"/>
        </w:trPr>
        <w:tc>
          <w:tcPr>
            <w:tcW w:w="3155" w:type="dxa"/>
            <w:vMerge/>
            <w:tcBorders>
              <w:top w:val="single" w:sz="4" w:space="0" w:color="000000"/>
              <w:bottom w:val="single" w:sz="4" w:space="0" w:color="000000"/>
            </w:tcBorders>
            <w:shd w:val="clear" w:color="auto" w:fill="auto"/>
          </w:tcPr>
          <w:p w14:paraId="6237E49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1549BB7E"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988E" w14:textId="1DB2C481" w:rsidR="005A39A7" w:rsidRDefault="005A39A7" w:rsidP="00636D94">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6815B3">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BB7E"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6815B3">
              <w:fldChar w:fldCharType="separate"/>
            </w:r>
            <w:bookmarkStart w:id="7" w:name="__Fieldmark__318_2749759877"/>
            <w:bookmarkEnd w:id="7"/>
            <w:r>
              <w:fldChar w:fldCharType="end"/>
            </w:r>
          </w:p>
        </w:tc>
      </w:tr>
      <w:tr w:rsidR="005A39A7" w14:paraId="4B5B770A" w14:textId="77777777" w:rsidTr="005A39A7">
        <w:trPr>
          <w:trHeight w:val="460"/>
        </w:trPr>
        <w:tc>
          <w:tcPr>
            <w:tcW w:w="3155" w:type="dxa"/>
            <w:vMerge/>
            <w:tcBorders>
              <w:top w:val="single" w:sz="4" w:space="0" w:color="000000"/>
              <w:bottom w:val="single" w:sz="4" w:space="0" w:color="000000"/>
            </w:tcBorders>
            <w:shd w:val="clear" w:color="auto" w:fill="auto"/>
          </w:tcPr>
          <w:p w14:paraId="3B040405"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41B17D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EA61D"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6815B3">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5B76" w14:textId="73CE4AB8" w:rsidR="005A39A7" w:rsidRDefault="005A39A7" w:rsidP="00636D94">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6815B3">
              <w:fldChar w:fldCharType="separate"/>
            </w:r>
            <w:r>
              <w:fldChar w:fldCharType="end"/>
            </w:r>
          </w:p>
        </w:tc>
      </w:tr>
      <w:tr w:rsidR="005A39A7" w14:paraId="60B9A5BA" w14:textId="77777777" w:rsidTr="005A39A7">
        <w:trPr>
          <w:trHeight w:val="460"/>
        </w:trPr>
        <w:tc>
          <w:tcPr>
            <w:tcW w:w="3155" w:type="dxa"/>
            <w:vMerge/>
            <w:tcBorders>
              <w:top w:val="single" w:sz="4" w:space="0" w:color="000000"/>
              <w:bottom w:val="single" w:sz="4" w:space="0" w:color="000000"/>
            </w:tcBorders>
            <w:shd w:val="clear" w:color="auto" w:fill="auto"/>
          </w:tcPr>
          <w:p w14:paraId="0EF284D1"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08DDF2A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301BB"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6815B3">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605D"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6815B3">
              <w:fldChar w:fldCharType="separate"/>
            </w:r>
            <w:bookmarkStart w:id="10" w:name="__Fieldmark__340_2749759877"/>
            <w:bookmarkEnd w:id="10"/>
            <w:r>
              <w:fldChar w:fldCharType="end"/>
            </w:r>
          </w:p>
        </w:tc>
      </w:tr>
      <w:tr w:rsidR="005A39A7" w14:paraId="17AF90FE" w14:textId="77777777" w:rsidTr="005A39A7">
        <w:trPr>
          <w:trHeight w:val="460"/>
        </w:trPr>
        <w:tc>
          <w:tcPr>
            <w:tcW w:w="3155" w:type="dxa"/>
            <w:vMerge/>
            <w:tcBorders>
              <w:top w:val="single" w:sz="4" w:space="0" w:color="000000"/>
              <w:bottom w:val="single" w:sz="4" w:space="0" w:color="000000"/>
            </w:tcBorders>
            <w:shd w:val="clear" w:color="auto" w:fill="auto"/>
          </w:tcPr>
          <w:p w14:paraId="4D17B785"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1E85930"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2412E"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6815B3">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E6FE" w14:textId="77777777" w:rsidR="005A39A7" w:rsidRDefault="005A39A7" w:rsidP="00636D94">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6815B3">
              <w:fldChar w:fldCharType="separate"/>
            </w:r>
            <w:bookmarkStart w:id="12" w:name="__Fieldmark__350_2749759877"/>
            <w:bookmarkEnd w:id="12"/>
            <w:r>
              <w:fldChar w:fldCharType="end"/>
            </w:r>
          </w:p>
        </w:tc>
      </w:tr>
      <w:tr w:rsidR="005A39A7" w14:paraId="7396A95F" w14:textId="77777777" w:rsidTr="005A39A7">
        <w:trPr>
          <w:gridAfter w:val="5"/>
          <w:wAfter w:w="4923" w:type="dxa"/>
          <w:trHeight w:val="269"/>
        </w:trPr>
        <w:tc>
          <w:tcPr>
            <w:tcW w:w="3155" w:type="dxa"/>
            <w:vMerge/>
            <w:tcBorders>
              <w:top w:val="single" w:sz="4" w:space="0" w:color="000000"/>
              <w:bottom w:val="single" w:sz="4" w:space="0" w:color="000000"/>
            </w:tcBorders>
            <w:shd w:val="clear" w:color="auto" w:fill="auto"/>
          </w:tcPr>
          <w:p w14:paraId="455A175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r>
      <w:tr w:rsidR="005A39A7" w14:paraId="77A2E281" w14:textId="77777777" w:rsidTr="005A39A7">
        <w:trPr>
          <w:gridAfter w:val="2"/>
          <w:wAfter w:w="1695" w:type="dxa"/>
          <w:trHeight w:val="460"/>
        </w:trPr>
        <w:tc>
          <w:tcPr>
            <w:tcW w:w="3155" w:type="dxa"/>
            <w:vMerge/>
            <w:tcBorders>
              <w:top w:val="single" w:sz="4" w:space="0" w:color="000000"/>
            </w:tcBorders>
            <w:shd w:val="clear" w:color="auto" w:fill="auto"/>
          </w:tcPr>
          <w:p w14:paraId="75ECA814"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14:paraId="12F9102A" w14:textId="77777777" w:rsidR="005A39A7" w:rsidRDefault="005A39A7">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6815B3">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14:paraId="77EDC956" w14:textId="77777777" w:rsidR="005A39A7" w:rsidRDefault="005A39A7">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6815B3">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rsidR="005A39A7" w14:paraId="603D81F4" w14:textId="77777777" w:rsidTr="005A39A7">
        <w:trPr>
          <w:gridAfter w:val="5"/>
          <w:wAfter w:w="4923" w:type="dxa"/>
          <w:trHeight w:val="460"/>
        </w:trPr>
        <w:tc>
          <w:tcPr>
            <w:tcW w:w="3155" w:type="dxa"/>
            <w:shd w:val="clear" w:color="auto" w:fill="auto"/>
          </w:tcPr>
          <w:p w14:paraId="3ED8567D" w14:textId="77777777" w:rsidR="005A39A7" w:rsidRDefault="005A39A7"/>
        </w:tc>
      </w:tr>
    </w:tbl>
    <w:p w14:paraId="32AF565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B8F31C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F7461CD"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7ED8C126"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14:paraId="5C76BA2D" w14:textId="77777777" w:rsidR="00AD61FD" w:rsidRDefault="00AD61FD">
      <w:pPr>
        <w:tabs>
          <w:tab w:val="left" w:pos="1985"/>
        </w:tabs>
        <w:spacing w:after="0" w:line="240" w:lineRule="auto"/>
        <w:jc w:val="both"/>
        <w:rPr>
          <w:rFonts w:ascii="Calibri" w:eastAsia="Times New Roman" w:hAnsi="Calibri" w:cs="Times New Roman"/>
          <w:b/>
          <w:color w:val="000000"/>
          <w:lang w:eastAsia="fr-FR"/>
        </w:rPr>
      </w:pPr>
    </w:p>
    <w:p w14:paraId="4CFDB814" w14:textId="77777777" w:rsidR="00773E45" w:rsidRPr="00011AB8" w:rsidRDefault="00773E45" w:rsidP="00773E45">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sidRPr="00E82378">
        <w:rPr>
          <w:rFonts w:eastAsia="Times New Roman" w:cs="Times New Roman"/>
          <w:bCs/>
          <w:color w:val="000000"/>
          <w:lang w:eastAsia="fr-FR"/>
        </w:rPr>
        <w:t>Nous</w:t>
      </w:r>
      <w:r w:rsidRPr="00011AB8">
        <w:rPr>
          <w:rFonts w:eastAsia="Times New Roman" w:cs="Times New Roman"/>
          <w:color w:val="000000"/>
          <w:lang w:eastAsia="fr-FR"/>
        </w:rPr>
        <w:t xml:space="preserve"> rassemblons</w:t>
      </w:r>
      <w:r>
        <w:rPr>
          <w:rFonts w:eastAsia="Times New Roman" w:cs="Times New Roman"/>
          <w:color w:val="000000"/>
          <w:lang w:eastAsia="fr-FR"/>
        </w:rPr>
        <w:t xml:space="preserve"> </w:t>
      </w:r>
      <w:r w:rsidRPr="00E82378">
        <w:rPr>
          <w:rFonts w:eastAsia="Times New Roman" w:cs="Times New Roman"/>
          <w:b/>
          <w:color w:val="000000"/>
          <w:lang w:eastAsia="fr-FR"/>
        </w:rPr>
        <w:t>365</w:t>
      </w:r>
      <w:r>
        <w:rPr>
          <w:rFonts w:eastAsia="Times New Roman" w:cs="Times New Roman"/>
          <w:color w:val="000000"/>
          <w:lang w:eastAsia="fr-FR"/>
        </w:rPr>
        <w:t xml:space="preserve"> établissements scolaires </w:t>
      </w:r>
      <w:r w:rsidRPr="00E82378">
        <w:rPr>
          <w:rFonts w:eastAsia="Times New Roman" w:cs="Times New Roman"/>
          <w:bCs/>
          <w:color w:val="000000"/>
          <w:lang w:eastAsia="fr-FR"/>
        </w:rPr>
        <w:t>et 150 institutions apparentées (internats, centres PMS, etc.), </w:t>
      </w:r>
      <w:r w:rsidRPr="00011AB8">
        <w:rPr>
          <w:rFonts w:eastAsia="Times New Roman" w:cs="Times New Roman"/>
          <w:color w:val="000000"/>
          <w:lang w:eastAsia="fr-FR"/>
        </w:rPr>
        <w:t>répartis sur l’ensemble du territoire de la Fédération Wallonie-Bruxelles.</w:t>
      </w:r>
    </w:p>
    <w:p w14:paraId="3C8BC317" w14:textId="77777777" w:rsidR="00773E45" w:rsidRDefault="00773E45" w:rsidP="00773E45">
      <w:pPr>
        <w:spacing w:after="0" w:line="240" w:lineRule="auto"/>
        <w:jc w:val="both"/>
        <w:rPr>
          <w:rFonts w:ascii="Calibri" w:eastAsia="Times New Roman" w:hAnsi="Calibri" w:cs="Times New Roman"/>
          <w:color w:val="000000"/>
          <w:lang w:eastAsia="fr-FR"/>
        </w:rPr>
      </w:pPr>
    </w:p>
    <w:p w14:paraId="58C80B71" w14:textId="77777777" w:rsidR="00773E45" w:rsidRDefault="00773E45" w:rsidP="00773E45">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sidRPr="00E82378">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14:paraId="0D6BCFD6" w14:textId="77777777" w:rsidR="00773E45" w:rsidRDefault="00773E45" w:rsidP="00773E45">
      <w:pPr>
        <w:spacing w:after="0" w:line="240" w:lineRule="auto"/>
        <w:jc w:val="both"/>
        <w:rPr>
          <w:rFonts w:ascii="Calibri" w:eastAsia="Times New Roman" w:hAnsi="Calibri" w:cs="Times New Roman"/>
          <w:color w:val="000000"/>
          <w:lang w:eastAsia="fr-FR"/>
        </w:rPr>
      </w:pPr>
    </w:p>
    <w:p w14:paraId="7C10F9CA" w14:textId="77777777" w:rsidR="00773E45" w:rsidRDefault="00773E45" w:rsidP="00773E45">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14:paraId="324BAB4D" w14:textId="77777777" w:rsidR="00773E45" w:rsidRDefault="00773E45" w:rsidP="00773E45">
      <w:pPr>
        <w:spacing w:after="0" w:line="240" w:lineRule="auto"/>
        <w:jc w:val="both"/>
        <w:rPr>
          <w:rFonts w:ascii="Calibri" w:eastAsia="Times New Roman" w:hAnsi="Calibri" w:cs="Times New Roman"/>
          <w:color w:val="000000"/>
          <w:lang w:eastAsia="fr-FR"/>
        </w:rPr>
      </w:pPr>
    </w:p>
    <w:p w14:paraId="1BF778A0" w14:textId="77777777" w:rsidR="00773E45" w:rsidRDefault="00773E45" w:rsidP="00773E45">
      <w:pPr>
        <w:spacing w:after="0" w:line="240" w:lineRule="auto"/>
        <w:jc w:val="both"/>
        <w:rPr>
          <w:rFonts w:eastAsia="Times New Roman" w:cs="Times New Roman"/>
          <w:color w:val="000000"/>
          <w:lang w:eastAsia="fr-FR"/>
        </w:rPr>
      </w:pPr>
      <w:r w:rsidRPr="00E37EA8">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14:paraId="41470CE5" w14:textId="77777777" w:rsidR="005A39A7" w:rsidRDefault="005A39A7" w:rsidP="00E37EA8">
      <w:pPr>
        <w:spacing w:after="0" w:line="240" w:lineRule="auto"/>
        <w:jc w:val="both"/>
        <w:rPr>
          <w:rFonts w:eastAsia="Times New Roman" w:cs="Times New Roman"/>
          <w:color w:val="000000"/>
          <w:lang w:eastAsia="fr-FR"/>
        </w:rPr>
      </w:pPr>
    </w:p>
    <w:p w14:paraId="7FDB48D2" w14:textId="77777777" w:rsidR="00773E45" w:rsidRDefault="00773E45" w:rsidP="00E37EA8">
      <w:pPr>
        <w:spacing w:after="0" w:line="240" w:lineRule="auto"/>
        <w:jc w:val="both"/>
        <w:rPr>
          <w:rFonts w:eastAsia="Times New Roman" w:cs="Times New Roman"/>
          <w:color w:val="000000"/>
          <w:lang w:eastAsia="fr-FR"/>
        </w:rPr>
      </w:pPr>
    </w:p>
    <w:p w14:paraId="5DC68A07" w14:textId="77777777" w:rsidR="005A39A7" w:rsidRDefault="005A39A7" w:rsidP="00E37EA8">
      <w:pPr>
        <w:spacing w:after="0" w:line="240" w:lineRule="auto"/>
        <w:jc w:val="both"/>
        <w:rPr>
          <w:rFonts w:eastAsia="Times New Roman" w:cs="Times New Roman"/>
          <w:color w:val="000000"/>
          <w:lang w:eastAsia="fr-FR"/>
        </w:rPr>
      </w:pPr>
    </w:p>
    <w:p w14:paraId="24AA0A68" w14:textId="77777777" w:rsidR="005A39A7" w:rsidRDefault="005A39A7" w:rsidP="00E37EA8">
      <w:pPr>
        <w:spacing w:after="0" w:line="240" w:lineRule="auto"/>
        <w:jc w:val="both"/>
        <w:rPr>
          <w:rFonts w:eastAsia="Times New Roman" w:cs="Times New Roman"/>
          <w:color w:val="000000"/>
          <w:lang w:eastAsia="fr-FR"/>
        </w:rPr>
      </w:pPr>
    </w:p>
    <w:p w14:paraId="7410A6DD" w14:textId="77777777" w:rsidR="005A39A7" w:rsidRPr="00E37EA8" w:rsidRDefault="005A39A7" w:rsidP="00E37EA8">
      <w:pPr>
        <w:spacing w:after="0" w:line="240" w:lineRule="auto"/>
        <w:jc w:val="both"/>
        <w:rPr>
          <w:rFonts w:eastAsia="Times New Roman" w:cs="Times New Roman"/>
          <w:color w:val="000000"/>
          <w:lang w:eastAsia="fr-FR"/>
        </w:rPr>
      </w:pPr>
    </w:p>
    <w:p w14:paraId="5F4CC5E2"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1F505229"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676CA750" w14:textId="77777777" w:rsidR="00AD61FD" w:rsidRDefault="00AD61FD">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1013"/>
        <w:tblW w:w="8673" w:type="dxa"/>
        <w:tblCellMar>
          <w:left w:w="70" w:type="dxa"/>
          <w:right w:w="70" w:type="dxa"/>
        </w:tblCellMar>
        <w:tblLook w:val="0000" w:firstRow="0" w:lastRow="0" w:firstColumn="0" w:lastColumn="0" w:noHBand="0" w:noVBand="0"/>
      </w:tblPr>
      <w:tblGrid>
        <w:gridCol w:w="2891"/>
        <w:gridCol w:w="2891"/>
        <w:gridCol w:w="2891"/>
      </w:tblGrid>
      <w:tr w:rsidR="00773E45" w14:paraId="590D24D6" w14:textId="77777777" w:rsidTr="00773E45">
        <w:trPr>
          <w:trHeight w:val="499"/>
        </w:trPr>
        <w:tc>
          <w:tcPr>
            <w:tcW w:w="2891" w:type="dxa"/>
            <w:shd w:val="clear" w:color="auto" w:fill="C9282D"/>
            <w:vAlign w:val="center"/>
          </w:tcPr>
          <w:p w14:paraId="01B46143" w14:textId="77777777" w:rsidR="00773E45" w:rsidRDefault="00773E45" w:rsidP="00773E45">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0003EBD6" w14:textId="77777777" w:rsidR="00773E45" w:rsidRDefault="00773E45" w:rsidP="00773E45">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317B0F77" w14:textId="77777777" w:rsidR="00773E45" w:rsidRDefault="00773E45" w:rsidP="00773E45">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5393EFF6" w14:textId="77777777" w:rsidR="00773E45" w:rsidRDefault="00773E45">
      <w:pPr>
        <w:spacing w:after="0" w:line="240" w:lineRule="auto"/>
        <w:jc w:val="center"/>
        <w:rPr>
          <w:rFonts w:ascii="Calibri" w:eastAsia="Times New Roman" w:hAnsi="Calibri" w:cs="Times New Roman"/>
          <w:color w:val="000000"/>
          <w:sz w:val="28"/>
          <w:u w:val="single"/>
          <w:lang w:eastAsia="fr-FR"/>
        </w:rPr>
      </w:pPr>
    </w:p>
    <w:p w14:paraId="0A1B4AC8"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14:paraId="54109DB7" w14:textId="77777777" w:rsidR="00AD61FD" w:rsidRDefault="00AD61FD">
      <w:pPr>
        <w:spacing w:after="0" w:line="240" w:lineRule="auto"/>
        <w:rPr>
          <w:rFonts w:ascii="Times New Roman" w:eastAsia="Times New Roman" w:hAnsi="Times New Roman" w:cs="Times New Roman"/>
          <w:color w:val="000000"/>
          <w:sz w:val="24"/>
          <w:szCs w:val="24"/>
          <w:lang w:val="fr-FR" w:eastAsia="fr-FR"/>
        </w:rPr>
      </w:pPr>
    </w:p>
    <w:p w14:paraId="1C7F6520" w14:textId="77777777" w:rsidR="00AD61FD" w:rsidRDefault="0047076C">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w:t>
      </w:r>
      <w:r w:rsidR="00E37EA8">
        <w:rPr>
          <w:rFonts w:eastAsia="Times New Roman" w:cs="Calibri"/>
          <w:color w:val="000000"/>
          <w:szCs w:val="24"/>
          <w:lang w:val="fr-FR" w:eastAsia="fr-FR"/>
        </w:rPr>
        <w:t>des membres de son personnel</w:t>
      </w:r>
      <w:r>
        <w:rPr>
          <w:rFonts w:eastAsia="Times New Roman" w:cs="Calibri"/>
          <w:color w:val="000000"/>
          <w:szCs w:val="24"/>
          <w:lang w:val="fr-FR" w:eastAsia="fr-FR"/>
        </w:rPr>
        <w:t xml:space="preserve">, offre à chaque étudiant, à chaque élève et à sa famille, la possibilité de vivre et de partager des valeurs essentielles : </w:t>
      </w:r>
    </w:p>
    <w:p w14:paraId="5E5748D3" w14:textId="77777777" w:rsidR="00AD61FD" w:rsidRDefault="00AD61FD">
      <w:pPr>
        <w:spacing w:after="0" w:line="240" w:lineRule="auto"/>
        <w:jc w:val="both"/>
        <w:rPr>
          <w:rFonts w:ascii="Calibri" w:eastAsia="Times New Roman" w:hAnsi="Calibri" w:cs="Calibri"/>
          <w:color w:val="000000"/>
          <w:szCs w:val="24"/>
          <w:lang w:val="fr-FR" w:eastAsia="fr-FR"/>
        </w:rPr>
      </w:pPr>
    </w:p>
    <w:p w14:paraId="5591BC70"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14:paraId="52F70335"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14:paraId="6942DF05" w14:textId="77777777" w:rsidR="00AD61FD" w:rsidRDefault="00AD61FD">
      <w:pPr>
        <w:spacing w:after="0" w:line="240" w:lineRule="auto"/>
        <w:jc w:val="both"/>
        <w:rPr>
          <w:rFonts w:ascii="Calibri" w:eastAsia="Times New Roman" w:hAnsi="Calibri" w:cs="Calibri"/>
          <w:color w:val="000000"/>
          <w:szCs w:val="27"/>
          <w:lang w:val="fr-FR" w:eastAsia="fr-FR"/>
        </w:rPr>
      </w:pPr>
    </w:p>
    <w:p w14:paraId="4572A9B1"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14:paraId="5AE4D433"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14:paraId="17AD8DC2"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14:paraId="78240E29"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14:paraId="1A402E10" w14:textId="77777777" w:rsidR="00AD61FD" w:rsidRDefault="0047076C">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14:paraId="2B33D655" w14:textId="77777777" w:rsidR="00AD61FD" w:rsidRDefault="00AD61FD">
      <w:pPr>
        <w:shd w:val="clear" w:color="auto" w:fill="FFFFFF"/>
        <w:spacing w:after="0" w:line="240" w:lineRule="auto"/>
        <w:jc w:val="both"/>
        <w:rPr>
          <w:rFonts w:ascii="Calibri" w:eastAsia="Times New Roman" w:hAnsi="Calibri" w:cs="Calibri"/>
          <w:b/>
          <w:bCs/>
          <w:i/>
          <w:color w:val="000000"/>
          <w:szCs w:val="27"/>
          <w:lang w:eastAsia="fr-BE"/>
        </w:rPr>
      </w:pPr>
    </w:p>
    <w:p w14:paraId="7EB24F65"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14:paraId="199CD1B3"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14:paraId="30258B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B5944A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AAC2F9C" w14:textId="77777777" w:rsidR="00AD61FD" w:rsidRDefault="0047076C">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rsidR="00AD61FD" w14:paraId="08F650CE" w14:textId="77777777">
        <w:trPr>
          <w:trHeight w:val="499"/>
        </w:trPr>
        <w:tc>
          <w:tcPr>
            <w:tcW w:w="2891" w:type="dxa"/>
            <w:shd w:val="clear" w:color="auto" w:fill="auto"/>
            <w:vAlign w:val="center"/>
          </w:tcPr>
          <w:p w14:paraId="5AAB4531" w14:textId="77777777" w:rsidR="00AD61FD" w:rsidRDefault="0047076C">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78A5A9D"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11C335DE"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6C86A96D" w14:textId="17226B72" w:rsidR="00AD61FD" w:rsidRDefault="0047076C">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w:t>
      </w:r>
      <w:r w:rsidR="009057BB">
        <w:rPr>
          <w:rFonts w:eastAsia="Times New Roman" w:cs="Times New Roman"/>
          <w:b/>
          <w:lang w:eastAsia="fr-FR"/>
        </w:rPr>
        <w:t xml:space="preserve"> </w:t>
      </w:r>
      <w:r>
        <w:rPr>
          <w:rFonts w:eastAsia="Times New Roman" w:cs="Times New Roman"/>
          <w:b/>
          <w:lang w:eastAsia="fr-FR"/>
        </w:rPr>
        <w:t>(H/F/X)</w:t>
      </w:r>
      <w:r>
        <w:rPr>
          <w:rFonts w:eastAsia="Times New Roman" w:cs="Times New Roman"/>
          <w:lang w:eastAsia="fr-FR"/>
        </w:rPr>
        <w:t>, vous pouvez être amené</w:t>
      </w:r>
      <w:r w:rsidR="00E37EA8">
        <w:rPr>
          <w:rFonts w:eastAsia="Times New Roman" w:cs="Times New Roman"/>
          <w:lang w:eastAsia="fr-FR"/>
        </w:rPr>
        <w:t>(e)</w:t>
      </w:r>
      <w:r>
        <w:rPr>
          <w:rFonts w:eastAsia="Times New Roman" w:cs="Times New Roman"/>
          <w:lang w:eastAsia="fr-FR"/>
        </w:rPr>
        <w:t xml:space="preserve"> à : </w:t>
      </w:r>
      <w:r>
        <w:rPr>
          <w:rFonts w:eastAsia="Times New Roman" w:cs="Times New Roman"/>
          <w:lang w:eastAsia="fr-FR"/>
        </w:rPr>
        <w:tab/>
      </w:r>
      <w:r>
        <w:rPr>
          <w:rFonts w:eastAsia="Times New Roman" w:cs="Times New Roman"/>
          <w:lang w:eastAsia="fr-FR"/>
        </w:rPr>
        <w:br/>
      </w:r>
    </w:p>
    <w:p w14:paraId="051EBC74"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14:paraId="07305961" w14:textId="77777777" w:rsidR="00AD61FD" w:rsidRDefault="00AD61FD">
      <w:pPr>
        <w:shd w:val="clear" w:color="auto" w:fill="FFFFFF"/>
        <w:tabs>
          <w:tab w:val="left" w:pos="1985"/>
        </w:tabs>
        <w:spacing w:after="0" w:line="240" w:lineRule="auto"/>
        <w:ind w:left="-70"/>
        <w:jc w:val="both"/>
        <w:rPr>
          <w:rFonts w:ascii="Calibri" w:eastAsia="Times New Roman" w:hAnsi="Calibri" w:cs="Calibri"/>
          <w:lang w:eastAsia="fr-FR"/>
        </w:rPr>
      </w:pPr>
    </w:p>
    <w:p w14:paraId="64E18A4B" w14:textId="77777777" w:rsidR="00AD61FD" w:rsidRDefault="0047076C">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w:t>
      </w:r>
      <w:r w:rsidR="00E37EA8">
        <w:rPr>
          <w:rFonts w:eastAsia="Times New Roman" w:cs="Calibri"/>
          <w:bCs/>
          <w:lang w:eastAsia="fr-FR"/>
        </w:rPr>
        <w:t>ur. D</w:t>
      </w:r>
      <w:r>
        <w:rPr>
          <w:rFonts w:eastAsia="Times New Roman" w:cs="Calibri"/>
          <w:bCs/>
          <w:lang w:eastAsia="fr-FR"/>
        </w:rPr>
        <w:t>onne</w:t>
      </w:r>
      <w:r w:rsidR="00E37EA8">
        <w:rPr>
          <w:rFonts w:eastAsia="Times New Roman" w:cs="Calibri"/>
          <w:bCs/>
          <w:lang w:eastAsia="fr-FR"/>
        </w:rPr>
        <w:t>r</w:t>
      </w:r>
      <w:r>
        <w:rPr>
          <w:rFonts w:eastAsia="Times New Roman" w:cs="Calibri"/>
          <w:bCs/>
          <w:lang w:eastAsia="fr-FR"/>
        </w:rPr>
        <w:t xml:space="preserv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14:paraId="3B8357F5"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8D21D62" w14:textId="77777777" w:rsidR="00AD61FD" w:rsidRDefault="0047076C">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 xml:space="preserve">Incarner les valeurs fondant l’action pédagogique et éducative prônée par </w:t>
      </w:r>
      <w:r w:rsidR="00E37EA8">
        <w:rPr>
          <w:rFonts w:eastAsia="Times New Roman" w:cs="Calibri"/>
          <w:lang w:eastAsia="fr-FR"/>
        </w:rPr>
        <w:t>WBE</w:t>
      </w:r>
      <w:r>
        <w:rPr>
          <w:rFonts w:eastAsia="Times New Roman" w:cs="Calibri"/>
          <w:lang w:eastAsia="fr-FR"/>
        </w:rPr>
        <w:t>, les finalités et les objectifs visés dans l’école.</w:t>
      </w:r>
    </w:p>
    <w:p w14:paraId="6FBE081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68499C91"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14:paraId="59DA2139" w14:textId="77777777" w:rsidR="007C37BC" w:rsidRDefault="007C37BC">
      <w:pPr>
        <w:tabs>
          <w:tab w:val="left" w:pos="1985"/>
        </w:tabs>
        <w:spacing w:after="0" w:line="240" w:lineRule="auto"/>
        <w:ind w:left="-70"/>
        <w:jc w:val="both"/>
        <w:rPr>
          <w:rFonts w:eastAsia="Times New Roman" w:cs="Calibri"/>
          <w:lang w:eastAsia="fr-FR"/>
        </w:rPr>
      </w:pPr>
    </w:p>
    <w:p w14:paraId="3B4BA3D3"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14:paraId="5FD8BB2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891B24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14:paraId="2870E3C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DDDF8B2" w14:textId="579E09C1"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en tant que leader pédagogique et éducatif, piloter la </w:t>
      </w:r>
      <w:proofErr w:type="spellStart"/>
      <w:r>
        <w:rPr>
          <w:rFonts w:eastAsia="Times New Roman" w:cs="Calibri"/>
          <w:bCs/>
          <w:lang w:eastAsia="fr-FR"/>
        </w:rPr>
        <w:t>co</w:t>
      </w:r>
      <w:proofErr w:type="spellEnd"/>
      <w:r>
        <w:rPr>
          <w:rFonts w:eastAsia="Times New Roman" w:cs="Calibri"/>
          <w:bCs/>
          <w:lang w:eastAsia="fr-FR"/>
        </w:rPr>
        <w:t>-construction du projet d</w:t>
      </w:r>
      <w:r w:rsidR="00773E45">
        <w:rPr>
          <w:rFonts w:eastAsia="Times New Roman" w:cs="Calibri"/>
          <w:bCs/>
          <w:lang w:eastAsia="fr-FR"/>
        </w:rPr>
        <w:t>’école</w:t>
      </w:r>
      <w:r>
        <w:rPr>
          <w:rFonts w:eastAsia="Times New Roman" w:cs="Calibri"/>
          <w:bCs/>
          <w:lang w:eastAsia="fr-FR"/>
        </w:rPr>
        <w:t xml:space="preserve"> et du plan de pilotage de l’école, en menant à bien le processus de contractualisation y afférent ainsi que la mise en œuvre collective du contrat d’objectifs (ou le cas échéant, le protocole de collaboration).</w:t>
      </w:r>
    </w:p>
    <w:p w14:paraId="179A842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BBA0F" w14:textId="77777777" w:rsidR="00AD61FD" w:rsidRDefault="00E37EA8">
      <w:pPr>
        <w:tabs>
          <w:tab w:val="left" w:pos="1985"/>
        </w:tabs>
        <w:spacing w:after="0" w:line="240" w:lineRule="auto"/>
        <w:ind w:left="-70"/>
        <w:jc w:val="both"/>
      </w:pPr>
      <w:r>
        <w:rPr>
          <w:rFonts w:eastAsia="Times New Roman" w:cs="Calibri"/>
          <w:bCs/>
          <w:lang w:eastAsia="fr-FR"/>
        </w:rPr>
        <w:t>Jouer un rôle d’</w:t>
      </w:r>
      <w:r w:rsidR="0047076C">
        <w:rPr>
          <w:rFonts w:eastAsia="Times New Roman" w:cs="Calibri"/>
          <w:bCs/>
          <w:lang w:eastAsia="fr-FR"/>
        </w:rPr>
        <w:t>interface entre le Pouvoir organisateur et l’ensemble des acteurs de l’école.</w:t>
      </w:r>
    </w:p>
    <w:p w14:paraId="2BADA3A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Participer, avec les acteurs de l’école, à la </w:t>
      </w:r>
      <w:proofErr w:type="spellStart"/>
      <w:r>
        <w:rPr>
          <w:rFonts w:eastAsia="Times New Roman" w:cs="Calibri"/>
          <w:bCs/>
          <w:lang w:eastAsia="fr-FR"/>
        </w:rPr>
        <w:t>co</w:t>
      </w:r>
      <w:proofErr w:type="spellEnd"/>
      <w:r>
        <w:rPr>
          <w:rFonts w:eastAsia="Times New Roman" w:cs="Calibri"/>
          <w:bCs/>
          <w:lang w:eastAsia="fr-FR"/>
        </w:rPr>
        <w:t>-construction de la culture d’école et/ou la développer en cohérence avec les valeurs du système éducatif et celles du Pouvoir organisateur.</w:t>
      </w:r>
    </w:p>
    <w:p w14:paraId="3F6BD4B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w:t>
      </w:r>
      <w:r w:rsidR="00E37EA8">
        <w:rPr>
          <w:rFonts w:eastAsia="Times New Roman" w:cs="Calibri"/>
          <w:bCs/>
          <w:lang w:eastAsia="fr-FR"/>
        </w:rPr>
        <w:t xml:space="preserve">t </w:t>
      </w:r>
      <w:r>
        <w:rPr>
          <w:rFonts w:eastAsia="Times New Roman" w:cs="Calibri"/>
          <w:bCs/>
          <w:lang w:eastAsia="fr-FR"/>
        </w:rPr>
        <w:t>processus décisionnel.</w:t>
      </w:r>
    </w:p>
    <w:p w14:paraId="26CD7B2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14:paraId="33F96F5D"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w:t>
      </w:r>
      <w:r w:rsidR="00E37EA8">
        <w:rPr>
          <w:rFonts w:eastAsia="Times New Roman" w:cs="Calibri"/>
          <w:bCs/>
          <w:lang w:eastAsia="fr-FR"/>
        </w:rPr>
        <w:t>r</w:t>
      </w:r>
      <w:r>
        <w:rPr>
          <w:rFonts w:eastAsia="Times New Roman" w:cs="Calibri"/>
          <w:bCs/>
          <w:lang w:eastAsia="fr-FR"/>
        </w:rPr>
        <w:t xml:space="preserve"> l’innovation, notamment didactique et pédagogique.</w:t>
      </w:r>
    </w:p>
    <w:p w14:paraId="3F51F570" w14:textId="77777777" w:rsidR="007C37BC" w:rsidRDefault="007C37BC">
      <w:pPr>
        <w:tabs>
          <w:tab w:val="left" w:pos="1985"/>
        </w:tabs>
        <w:spacing w:after="0" w:line="240" w:lineRule="auto"/>
        <w:ind w:left="-70"/>
        <w:jc w:val="both"/>
        <w:rPr>
          <w:rFonts w:eastAsia="Times New Roman" w:cs="Calibri"/>
          <w:bCs/>
          <w:lang w:eastAsia="fr-FR"/>
        </w:rPr>
      </w:pPr>
    </w:p>
    <w:p w14:paraId="55A405D0" w14:textId="77777777" w:rsidR="00A34361" w:rsidRDefault="00A34361" w:rsidP="00A34361">
      <w:pPr>
        <w:tabs>
          <w:tab w:val="left" w:pos="1985"/>
        </w:tabs>
        <w:spacing w:after="0" w:line="240" w:lineRule="auto"/>
        <w:ind w:left="-70"/>
        <w:jc w:val="both"/>
        <w:rPr>
          <w:rFonts w:ascii="Calibri" w:eastAsia="Times New Roman" w:hAnsi="Calibri" w:cs="Calibri"/>
          <w:bCs/>
          <w:lang w:eastAsia="fr-FR"/>
        </w:rPr>
      </w:pPr>
      <w:r w:rsidRPr="00CE6661">
        <w:rPr>
          <w:rFonts w:ascii="Calibri" w:eastAsia="Times New Roman" w:hAnsi="Calibri" w:cs="Calibri"/>
          <w:bCs/>
          <w:lang w:eastAsia="fr-FR"/>
        </w:rPr>
        <w:t>Le directeur veille, le cas échéant, à la bonne organisation des organes locaux de concertation sociale légaux et conventionnels</w:t>
      </w:r>
    </w:p>
    <w:p w14:paraId="284762BF" w14:textId="77777777" w:rsidR="00A34361" w:rsidRDefault="00A34361">
      <w:pPr>
        <w:tabs>
          <w:tab w:val="left" w:pos="1985"/>
        </w:tabs>
        <w:spacing w:after="0" w:line="240" w:lineRule="auto"/>
        <w:ind w:left="-70"/>
        <w:jc w:val="both"/>
        <w:rPr>
          <w:rFonts w:eastAsia="Times New Roman" w:cs="Calibri"/>
          <w:bCs/>
          <w:lang w:eastAsia="fr-FR"/>
        </w:rPr>
      </w:pPr>
    </w:p>
    <w:p w14:paraId="1431A72C" w14:textId="2B2F5D03" w:rsidR="005A2404" w:rsidRPr="00E26C5D" w:rsidRDefault="005A2404" w:rsidP="005A2404">
      <w:pPr>
        <w:tabs>
          <w:tab w:val="left" w:pos="1985"/>
        </w:tabs>
        <w:spacing w:after="0" w:line="240" w:lineRule="auto"/>
        <w:ind w:left="-70"/>
        <w:jc w:val="both"/>
        <w:rPr>
          <w:rFonts w:ascii="Calibri" w:eastAsia="Times New Roman" w:hAnsi="Calibri" w:cs="Calibri"/>
          <w:u w:val="single"/>
          <w:lang w:eastAsia="fr-BE"/>
        </w:rPr>
      </w:pPr>
      <w:r w:rsidRPr="00E26C5D">
        <w:rPr>
          <w:rFonts w:eastAsia="Times New Roman" w:cs="Calibri"/>
          <w:u w:val="single"/>
          <w:lang w:eastAsia="fr-FR"/>
        </w:rPr>
        <w:t xml:space="preserve">Responsabilités spécifique à l’école fondamentale annexée </w:t>
      </w:r>
      <w:r w:rsidR="00296ACD" w:rsidRPr="00E26C5D">
        <w:rPr>
          <w:rFonts w:eastAsia="Times New Roman" w:cs="Calibri"/>
          <w:u w:val="single"/>
          <w:lang w:eastAsia="fr-FR"/>
        </w:rPr>
        <w:t xml:space="preserve">à l’Athénée royal </w:t>
      </w:r>
      <w:proofErr w:type="spellStart"/>
      <w:r w:rsidRPr="00E26C5D">
        <w:rPr>
          <w:rFonts w:eastAsia="Times New Roman" w:cs="Calibri"/>
          <w:u w:val="single"/>
          <w:lang w:eastAsia="fr-FR"/>
        </w:rPr>
        <w:t>Thil</w:t>
      </w:r>
      <w:proofErr w:type="spellEnd"/>
      <w:r w:rsidRPr="00E26C5D">
        <w:rPr>
          <w:rFonts w:eastAsia="Times New Roman" w:cs="Calibri"/>
          <w:u w:val="single"/>
          <w:lang w:eastAsia="fr-FR"/>
        </w:rPr>
        <w:t xml:space="preserve"> Lorrain : </w:t>
      </w:r>
    </w:p>
    <w:p w14:paraId="0D04335C" w14:textId="282C7D47" w:rsidR="007C37BC" w:rsidRPr="00296ACD" w:rsidRDefault="0066437A">
      <w:pPr>
        <w:tabs>
          <w:tab w:val="left" w:pos="1985"/>
        </w:tabs>
        <w:spacing w:after="0" w:line="240" w:lineRule="auto"/>
        <w:ind w:left="-70"/>
        <w:jc w:val="both"/>
        <w:rPr>
          <w:rFonts w:ascii="Calibri" w:eastAsia="Times New Roman" w:hAnsi="Calibri" w:cs="Calibri"/>
          <w:bCs/>
          <w:lang w:eastAsia="fr-FR"/>
        </w:rPr>
      </w:pPr>
      <w:r w:rsidRPr="00296ACD">
        <w:rPr>
          <w:rFonts w:ascii="Calibri" w:eastAsia="Times New Roman" w:hAnsi="Calibri" w:cs="Calibri"/>
          <w:bCs/>
          <w:lang w:eastAsia="fr-FR"/>
        </w:rPr>
        <w:t xml:space="preserve">Poursuivre </w:t>
      </w:r>
      <w:r w:rsidR="00774413">
        <w:rPr>
          <w:rFonts w:ascii="Calibri" w:eastAsia="Times New Roman" w:hAnsi="Calibri" w:cs="Calibri"/>
          <w:bCs/>
          <w:lang w:eastAsia="fr-FR"/>
        </w:rPr>
        <w:t>l’entretient</w:t>
      </w:r>
      <w:r w:rsidR="005A2404" w:rsidRPr="00296ACD">
        <w:rPr>
          <w:rFonts w:ascii="Calibri" w:eastAsia="Times New Roman" w:hAnsi="Calibri" w:cs="Calibri"/>
          <w:bCs/>
          <w:lang w:eastAsia="fr-FR"/>
        </w:rPr>
        <w:t xml:space="preserve"> d</w:t>
      </w:r>
      <w:r w:rsidR="00774413">
        <w:rPr>
          <w:rFonts w:ascii="Calibri" w:eastAsia="Times New Roman" w:hAnsi="Calibri" w:cs="Calibri"/>
          <w:bCs/>
          <w:lang w:eastAsia="fr-FR"/>
        </w:rPr>
        <w:t>e</w:t>
      </w:r>
      <w:r w:rsidR="000834B0" w:rsidRPr="00296ACD">
        <w:rPr>
          <w:rFonts w:ascii="Calibri" w:eastAsia="Times New Roman" w:hAnsi="Calibri" w:cs="Calibri"/>
          <w:bCs/>
          <w:lang w:eastAsia="fr-FR"/>
        </w:rPr>
        <w:t xml:space="preserve"> bonnes relations avec l’administratrice de l’internat.</w:t>
      </w:r>
    </w:p>
    <w:p w14:paraId="6118B470" w14:textId="7275D66F" w:rsidR="005A2404" w:rsidRDefault="004C7303">
      <w:pPr>
        <w:tabs>
          <w:tab w:val="left" w:pos="1985"/>
        </w:tabs>
        <w:spacing w:after="0" w:line="240" w:lineRule="auto"/>
        <w:ind w:left="-70"/>
        <w:jc w:val="both"/>
        <w:rPr>
          <w:rFonts w:ascii="Calibri" w:eastAsia="Times New Roman" w:hAnsi="Calibri" w:cs="Calibri"/>
          <w:bCs/>
          <w:lang w:eastAsia="fr-FR"/>
        </w:rPr>
      </w:pPr>
      <w:r w:rsidRPr="00296ACD">
        <w:rPr>
          <w:rFonts w:ascii="Calibri" w:eastAsia="Times New Roman" w:hAnsi="Calibri" w:cs="Calibri"/>
          <w:bCs/>
          <w:lang w:eastAsia="fr-FR"/>
        </w:rPr>
        <w:t xml:space="preserve">Assurer </w:t>
      </w:r>
      <w:r w:rsidR="000834B0" w:rsidRPr="00296ACD">
        <w:rPr>
          <w:rFonts w:ascii="Calibri" w:eastAsia="Times New Roman" w:hAnsi="Calibri" w:cs="Calibri"/>
          <w:bCs/>
          <w:lang w:eastAsia="fr-FR"/>
        </w:rPr>
        <w:t xml:space="preserve">une présence </w:t>
      </w:r>
      <w:r w:rsidRPr="00296ACD">
        <w:rPr>
          <w:rFonts w:ascii="Calibri" w:eastAsia="Times New Roman" w:hAnsi="Calibri" w:cs="Calibri"/>
          <w:bCs/>
          <w:lang w:eastAsia="fr-FR"/>
        </w:rPr>
        <w:t>physique</w:t>
      </w:r>
      <w:r w:rsidR="00C2251C" w:rsidRPr="00296ACD">
        <w:rPr>
          <w:rFonts w:ascii="Calibri" w:eastAsia="Times New Roman" w:hAnsi="Calibri" w:cs="Calibri"/>
          <w:bCs/>
          <w:lang w:eastAsia="fr-FR"/>
        </w:rPr>
        <w:t xml:space="preserve"> sur le site de</w:t>
      </w:r>
      <w:r w:rsidR="000834B0" w:rsidRPr="00296ACD">
        <w:rPr>
          <w:rFonts w:ascii="Calibri" w:eastAsia="Times New Roman" w:hAnsi="Calibri" w:cs="Calibri"/>
          <w:bCs/>
          <w:lang w:eastAsia="fr-FR"/>
        </w:rPr>
        <w:t xml:space="preserve"> l’école maternelle</w:t>
      </w:r>
      <w:r w:rsidR="00C2251C" w:rsidRPr="00296ACD">
        <w:rPr>
          <w:rFonts w:ascii="Calibri" w:eastAsia="Times New Roman" w:hAnsi="Calibri" w:cs="Calibri"/>
          <w:bCs/>
          <w:lang w:eastAsia="fr-FR"/>
        </w:rPr>
        <w:t xml:space="preserve"> de </w:t>
      </w:r>
      <w:proofErr w:type="spellStart"/>
      <w:r w:rsidR="00C2251C" w:rsidRPr="00296ACD">
        <w:rPr>
          <w:rFonts w:ascii="Calibri" w:eastAsia="Times New Roman" w:hAnsi="Calibri" w:cs="Calibri"/>
          <w:bCs/>
          <w:lang w:eastAsia="fr-FR"/>
        </w:rPr>
        <w:t>Heusy</w:t>
      </w:r>
      <w:proofErr w:type="spellEnd"/>
      <w:r w:rsidR="000834B0" w:rsidRPr="00296ACD">
        <w:rPr>
          <w:rFonts w:ascii="Calibri" w:eastAsia="Times New Roman" w:hAnsi="Calibri" w:cs="Calibri"/>
          <w:bCs/>
          <w:lang w:eastAsia="fr-FR"/>
        </w:rPr>
        <w:t xml:space="preserve"> pour </w:t>
      </w:r>
      <w:r w:rsidR="00C2251C" w:rsidRPr="00296ACD">
        <w:rPr>
          <w:rFonts w:ascii="Calibri" w:eastAsia="Times New Roman" w:hAnsi="Calibri" w:cs="Calibri"/>
          <w:bCs/>
          <w:lang w:eastAsia="fr-FR"/>
        </w:rPr>
        <w:t>tous projets nécessitant sa présence.</w:t>
      </w:r>
    </w:p>
    <w:p w14:paraId="0BCF0AA7" w14:textId="77777777" w:rsidR="005A2404" w:rsidRDefault="005A2404">
      <w:pPr>
        <w:tabs>
          <w:tab w:val="left" w:pos="1985"/>
        </w:tabs>
        <w:spacing w:after="0" w:line="240" w:lineRule="auto"/>
        <w:ind w:left="-70"/>
        <w:jc w:val="both"/>
        <w:rPr>
          <w:rFonts w:ascii="Calibri" w:eastAsia="Times New Roman" w:hAnsi="Calibri" w:cs="Calibri"/>
          <w:bCs/>
          <w:lang w:eastAsia="fr-FR"/>
        </w:rPr>
      </w:pPr>
    </w:p>
    <w:p w14:paraId="347B380E"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14:paraId="762252B8"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C415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14:paraId="3FF2D6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w:t>
      </w:r>
      <w:r w:rsidR="00E37EA8">
        <w:rPr>
          <w:rFonts w:eastAsia="Times New Roman" w:cs="Calibri"/>
          <w:bCs/>
          <w:lang w:eastAsia="fr-FR"/>
        </w:rPr>
        <w:t xml:space="preserve">e les méthodes pédagogiques de l’équipe éducative </w:t>
      </w:r>
      <w:r>
        <w:rPr>
          <w:rFonts w:eastAsia="Times New Roman" w:cs="Calibri"/>
          <w:bCs/>
          <w:lang w:eastAsia="fr-FR"/>
        </w:rPr>
        <w:t>et les caractéristiques de la population scolaire et les spécificités de la matière/contenu.</w:t>
      </w:r>
    </w:p>
    <w:tbl>
      <w:tblPr>
        <w:tblpPr w:leftFromText="141" w:rightFromText="141" w:vertAnchor="text" w:horzAnchor="margin" w:tblpY="-859"/>
        <w:tblW w:w="8673" w:type="dxa"/>
        <w:tblCellMar>
          <w:left w:w="70" w:type="dxa"/>
          <w:right w:w="70" w:type="dxa"/>
        </w:tblCellMar>
        <w:tblLook w:val="0000" w:firstRow="0" w:lastRow="0" w:firstColumn="0" w:lastColumn="0" w:noHBand="0" w:noVBand="0"/>
      </w:tblPr>
      <w:tblGrid>
        <w:gridCol w:w="2891"/>
        <w:gridCol w:w="2891"/>
        <w:gridCol w:w="2891"/>
      </w:tblGrid>
      <w:tr w:rsidR="00296ACD" w14:paraId="027A0C09" w14:textId="77777777" w:rsidTr="00A24CAD">
        <w:trPr>
          <w:trHeight w:val="499"/>
        </w:trPr>
        <w:tc>
          <w:tcPr>
            <w:tcW w:w="2891" w:type="dxa"/>
            <w:shd w:val="clear" w:color="auto" w:fill="auto"/>
            <w:vAlign w:val="center"/>
          </w:tcPr>
          <w:p w14:paraId="388D58B0" w14:textId="77777777" w:rsidR="00296ACD" w:rsidRDefault="00296ACD" w:rsidP="00A24CAD">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21901B3A" w14:textId="77777777" w:rsidR="00296ACD" w:rsidRDefault="00296ACD" w:rsidP="00A24CAD">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307137E5" w14:textId="77777777" w:rsidR="00296ACD" w:rsidRDefault="00296ACD" w:rsidP="00A24CAD">
            <w:pPr>
              <w:tabs>
                <w:tab w:val="left" w:pos="1985"/>
              </w:tabs>
              <w:spacing w:after="0" w:line="240" w:lineRule="auto"/>
              <w:jc w:val="center"/>
            </w:pPr>
            <w:r>
              <w:rPr>
                <w:rFonts w:eastAsia="Times New Roman" w:cs="Times New Roman"/>
                <w:sz w:val="20"/>
                <w:szCs w:val="20"/>
                <w:lang w:eastAsia="fr-FR"/>
              </w:rPr>
              <w:t>Profil de compétence</w:t>
            </w:r>
          </w:p>
        </w:tc>
      </w:tr>
    </w:tbl>
    <w:p w14:paraId="21BF0772" w14:textId="77777777" w:rsidR="00296ACD" w:rsidRDefault="00296ACD">
      <w:pPr>
        <w:tabs>
          <w:tab w:val="left" w:pos="1985"/>
        </w:tabs>
        <w:spacing w:after="0" w:line="240" w:lineRule="auto"/>
        <w:ind w:left="-70"/>
        <w:jc w:val="both"/>
        <w:rPr>
          <w:rFonts w:eastAsia="Times New Roman" w:cs="Calibri"/>
          <w:bCs/>
          <w:lang w:eastAsia="fr-FR"/>
        </w:rPr>
      </w:pPr>
    </w:p>
    <w:p w14:paraId="622D4B9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14:paraId="7EBAEBB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14:paraId="63F123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14:paraId="296429C8" w14:textId="72CEE2BC"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w:t>
      </w:r>
      <w:r w:rsidR="00E37EA8">
        <w:rPr>
          <w:rFonts w:eastAsia="Times New Roman" w:cs="Calibri"/>
          <w:bCs/>
          <w:lang w:eastAsia="fr-FR"/>
        </w:rPr>
        <w:t>dership pédagogique partagé, c</w:t>
      </w:r>
      <w:r>
        <w:rPr>
          <w:rFonts w:eastAsia="Times New Roman" w:cs="Calibri"/>
          <w:bCs/>
          <w:lang w:eastAsia="fr-FR"/>
        </w:rPr>
        <w:t>ontrôle</w:t>
      </w:r>
      <w:r w:rsidR="00E37EA8">
        <w:rPr>
          <w:rFonts w:eastAsia="Times New Roman" w:cs="Calibri"/>
          <w:bCs/>
          <w:lang w:eastAsia="fr-FR"/>
        </w:rPr>
        <w:t>r</w:t>
      </w:r>
      <w:r>
        <w:rPr>
          <w:rFonts w:eastAsia="Times New Roman" w:cs="Calibri"/>
          <w:bCs/>
          <w:lang w:eastAsia="fr-FR"/>
        </w:rPr>
        <w:t xml:space="preserve"> l'avancement, suivre régulièrement la progression des résultats des missions déléguées et si nécessaire ajuster de manière adéquate et cohérente en fon</w:t>
      </w:r>
      <w:r w:rsidR="007C37BC">
        <w:rPr>
          <w:rFonts w:eastAsia="Times New Roman" w:cs="Calibri"/>
          <w:bCs/>
          <w:lang w:eastAsia="fr-FR"/>
        </w:rPr>
        <w:t>ction des objectifs à atteindre.</w:t>
      </w:r>
    </w:p>
    <w:p w14:paraId="65E25FAD"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387D62D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14:paraId="3D468B28" w14:textId="77777777" w:rsidR="00AD61FD" w:rsidRDefault="0047076C">
      <w:pPr>
        <w:tabs>
          <w:tab w:val="left" w:pos="1985"/>
        </w:tabs>
        <w:spacing w:after="0" w:line="240" w:lineRule="auto"/>
        <w:ind w:left="-70"/>
        <w:jc w:val="both"/>
      </w:pPr>
      <w:r>
        <w:rPr>
          <w:rFonts w:eastAsia="Times New Roman" w:cs="Calibri"/>
          <w:bCs/>
          <w:lang w:eastAsia="fr-FR"/>
        </w:rPr>
        <w:t xml:space="preserve">Favoriser la collaboration de l’équipe éducative avec le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w:t>
      </w:r>
    </w:p>
    <w:p w14:paraId="56555353" w14:textId="77777777" w:rsidR="00AD61FD" w:rsidRDefault="0047076C">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14:paraId="226A70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14:paraId="685DF35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14:paraId="774E3D81"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14:paraId="05DD3CB0" w14:textId="77777777" w:rsidR="007C37BC" w:rsidRDefault="007C37BC">
      <w:pPr>
        <w:tabs>
          <w:tab w:val="left" w:pos="1985"/>
        </w:tabs>
        <w:spacing w:after="0" w:line="240" w:lineRule="auto"/>
        <w:ind w:left="-70"/>
        <w:jc w:val="both"/>
      </w:pPr>
    </w:p>
    <w:p w14:paraId="61DF8D8D" w14:textId="08A30EA7" w:rsidR="00EC5DFF" w:rsidRPr="00296ACD" w:rsidRDefault="00B8658E">
      <w:pPr>
        <w:tabs>
          <w:tab w:val="left" w:pos="1985"/>
        </w:tabs>
        <w:spacing w:after="0" w:line="240" w:lineRule="auto"/>
        <w:ind w:left="-70"/>
        <w:jc w:val="both"/>
      </w:pPr>
      <w:r w:rsidRPr="00E26C5D">
        <w:rPr>
          <w:rFonts w:eastAsia="Times New Roman" w:cs="Calibri"/>
          <w:u w:val="single"/>
          <w:lang w:eastAsia="fr-FR"/>
        </w:rPr>
        <w:t xml:space="preserve">Responsabilités spécifique à l’école fondamentale annexée </w:t>
      </w:r>
      <w:r w:rsidR="00296ACD" w:rsidRPr="00E26C5D">
        <w:rPr>
          <w:rFonts w:eastAsia="Times New Roman" w:cs="Calibri"/>
          <w:u w:val="single"/>
          <w:lang w:eastAsia="fr-FR"/>
        </w:rPr>
        <w:t xml:space="preserve">à Athénée royal </w:t>
      </w:r>
      <w:proofErr w:type="spellStart"/>
      <w:r w:rsidRPr="00E26C5D">
        <w:rPr>
          <w:rFonts w:eastAsia="Times New Roman" w:cs="Calibri"/>
          <w:u w:val="single"/>
          <w:lang w:eastAsia="fr-FR"/>
        </w:rPr>
        <w:t>Thil</w:t>
      </w:r>
      <w:proofErr w:type="spellEnd"/>
      <w:r w:rsidRPr="00E26C5D">
        <w:rPr>
          <w:rFonts w:eastAsia="Times New Roman" w:cs="Calibri"/>
          <w:u w:val="single"/>
          <w:lang w:eastAsia="fr-FR"/>
        </w:rPr>
        <w:t xml:space="preserve"> Lorrain : </w:t>
      </w:r>
      <w:r w:rsidRPr="00296ACD">
        <w:rPr>
          <w:rFonts w:eastAsia="Times New Roman" w:cs="Calibri"/>
          <w:lang w:eastAsia="fr-FR"/>
        </w:rPr>
        <w:tab/>
      </w:r>
      <w:r w:rsidRPr="00296ACD">
        <w:rPr>
          <w:rFonts w:eastAsia="Times New Roman" w:cs="Calibri"/>
          <w:lang w:eastAsia="fr-FR"/>
        </w:rPr>
        <w:br/>
      </w:r>
      <w:r w:rsidR="00C2251C" w:rsidRPr="00296ACD">
        <w:t xml:space="preserve">Poursuivre </w:t>
      </w:r>
      <w:r w:rsidR="00BA3939" w:rsidRPr="00296ACD">
        <w:t xml:space="preserve">l’implémentation du numérique notamment en continuant le projet </w:t>
      </w:r>
      <w:r w:rsidRPr="00296ACD">
        <w:t>d</w:t>
      </w:r>
      <w:r w:rsidR="00BA3939" w:rsidRPr="00296ACD">
        <w:t xml:space="preserve">es tablettes </w:t>
      </w:r>
      <w:r w:rsidRPr="00296ACD">
        <w:t xml:space="preserve">numériques </w:t>
      </w:r>
      <w:r w:rsidR="000834B0" w:rsidRPr="00296ACD">
        <w:t xml:space="preserve">pour les maternelles. </w:t>
      </w:r>
    </w:p>
    <w:p w14:paraId="18F493BA" w14:textId="21AB0992" w:rsidR="00EC5DFF" w:rsidRDefault="00EC5DFF">
      <w:pPr>
        <w:tabs>
          <w:tab w:val="left" w:pos="1985"/>
        </w:tabs>
        <w:spacing w:after="0" w:line="240" w:lineRule="auto"/>
        <w:ind w:left="-70"/>
        <w:jc w:val="both"/>
      </w:pPr>
      <w:r w:rsidRPr="00296ACD">
        <w:t>Assurer la mise en place de stratégies pédagogiques spécifiques à l’enseignement différencié</w:t>
      </w:r>
      <w:r w:rsidR="00EB5438" w:rsidRPr="00296ACD">
        <w:t xml:space="preserve"> et au FLA</w:t>
      </w:r>
      <w:r w:rsidRPr="00296ACD">
        <w:t>.</w:t>
      </w:r>
    </w:p>
    <w:p w14:paraId="0F9A6E5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14:paraId="32877F15"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14:paraId="1323180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45E993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14:paraId="7C29B64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w:t>
      </w:r>
      <w:r w:rsidR="00BE69D4">
        <w:rPr>
          <w:rFonts w:eastAsia="Times New Roman" w:cs="Calibri"/>
          <w:bCs/>
          <w:lang w:eastAsia="fr-FR"/>
        </w:rPr>
        <w:t xml:space="preserve"> dynamique collective et soutenir </w:t>
      </w:r>
      <w:r>
        <w:rPr>
          <w:rFonts w:eastAsia="Times New Roman" w:cs="Calibri"/>
          <w:bCs/>
          <w:lang w:eastAsia="fr-FR"/>
        </w:rPr>
        <w:t>le travail collaboratif dans une visée de partage de pratiques et d’organisation apprenante.</w:t>
      </w:r>
    </w:p>
    <w:p w14:paraId="67431BC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w:t>
      </w:r>
      <w:r w:rsidR="00BE69D4">
        <w:rPr>
          <w:rFonts w:eastAsia="Times New Roman" w:cs="Calibri"/>
          <w:bCs/>
          <w:lang w:eastAsia="fr-FR"/>
        </w:rPr>
        <w:t>ir organisateur pour construire</w:t>
      </w:r>
      <w:r>
        <w:rPr>
          <w:rFonts w:eastAsia="Times New Roman" w:cs="Calibri"/>
          <w:bCs/>
          <w:lang w:eastAsia="fr-FR"/>
        </w:rPr>
        <w:t xml:space="preserve"> une équipe éducative centrée sur l’élève, son développement et ses apprentissages.</w:t>
      </w:r>
    </w:p>
    <w:p w14:paraId="148CCA7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14:paraId="783F89F8" w14:textId="77777777" w:rsid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Accompagner les équipes éducatives dans </w:t>
      </w:r>
      <w:r w:rsidR="00BE69D4">
        <w:rPr>
          <w:rFonts w:eastAsia="Times New Roman" w:cs="Calibri"/>
          <w:bCs/>
          <w:lang w:eastAsia="fr-FR"/>
        </w:rPr>
        <w:t xml:space="preserve">le changement et </w:t>
      </w:r>
      <w:r>
        <w:rPr>
          <w:rFonts w:eastAsia="Times New Roman" w:cs="Calibri"/>
          <w:bCs/>
          <w:lang w:eastAsia="fr-FR"/>
        </w:rPr>
        <w:t>les innova</w:t>
      </w:r>
      <w:r w:rsidR="00BE69D4">
        <w:rPr>
          <w:rFonts w:eastAsia="Times New Roman" w:cs="Calibri"/>
          <w:bCs/>
          <w:lang w:eastAsia="fr-FR"/>
        </w:rPr>
        <w:t>tions qu’elles mettent en œuvre.</w:t>
      </w:r>
    </w:p>
    <w:p w14:paraId="389CFA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l’accueil et à l’intégration des nouveaux membres du personnel ainsi qu’à l’accompagnement des </w:t>
      </w:r>
      <w:r w:rsidR="00BE69D4">
        <w:rPr>
          <w:rFonts w:eastAsia="Times New Roman" w:cs="Calibri"/>
          <w:bCs/>
          <w:lang w:eastAsia="fr-FR"/>
        </w:rPr>
        <w:t xml:space="preserve">membres du </w:t>
      </w:r>
      <w:r>
        <w:rPr>
          <w:rFonts w:eastAsia="Times New Roman" w:cs="Calibri"/>
          <w:bCs/>
          <w:lang w:eastAsia="fr-FR"/>
        </w:rPr>
        <w:t>personnel</w:t>
      </w:r>
      <w:r w:rsidR="00BE69D4">
        <w:rPr>
          <w:rFonts w:eastAsia="Times New Roman" w:cs="Calibri"/>
          <w:bCs/>
          <w:lang w:eastAsia="fr-FR"/>
        </w:rPr>
        <w:t xml:space="preserve"> e</w:t>
      </w:r>
      <w:r>
        <w:rPr>
          <w:rFonts w:eastAsia="Times New Roman" w:cs="Calibri"/>
          <w:bCs/>
          <w:lang w:eastAsia="fr-FR"/>
        </w:rPr>
        <w:t>n difficulté.</w:t>
      </w:r>
    </w:p>
    <w:p w14:paraId="793E753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14:paraId="6C23A33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14:paraId="2E3A102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14:paraId="0489D26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14:paraId="365887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w:t>
      </w:r>
      <w:r w:rsidR="00BE69D4">
        <w:rPr>
          <w:rFonts w:eastAsia="Times New Roman" w:cs="Calibri"/>
          <w:bCs/>
          <w:lang w:eastAsia="fr-FR"/>
        </w:rPr>
        <w:t>ionnel, individuel et collectif</w:t>
      </w:r>
      <w:r>
        <w:rPr>
          <w:rFonts w:eastAsia="Times New Roman" w:cs="Calibri"/>
          <w:bCs/>
          <w:lang w:eastAsia="fr-FR"/>
        </w:rPr>
        <w:t xml:space="preserve"> des membres du personnel :</w:t>
      </w:r>
    </w:p>
    <w:p w14:paraId="7D548ABA"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14:paraId="2F5AFA5B"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14:paraId="50434767" w14:textId="77777777" w:rsidR="00AD61FD" w:rsidRDefault="0047076C">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14:paraId="40172C29" w14:textId="77777777" w:rsidR="00AD61FD" w:rsidRPr="00296AC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14:paraId="5405F064" w14:textId="77777777" w:rsidR="00AD61FD" w:rsidRPr="00773E45"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participer à l’identification de leurs besoins de formation et </w:t>
      </w:r>
      <w:r w:rsidR="00BE69D4">
        <w:rPr>
          <w:rFonts w:eastAsia="Times New Roman" w:cs="Calibri"/>
          <w:bCs/>
          <w:lang w:eastAsia="fr-FR"/>
        </w:rPr>
        <w:t xml:space="preserve">leur faciliter </w:t>
      </w:r>
      <w:r>
        <w:rPr>
          <w:rFonts w:eastAsia="Times New Roman" w:cs="Calibri"/>
          <w:bCs/>
          <w:lang w:eastAsia="fr-FR"/>
        </w:rPr>
        <w:t>l’accès à la formation en cours de carrière dans le cadre du plan de formation de l’école ;</w:t>
      </w:r>
    </w:p>
    <w:tbl>
      <w:tblPr>
        <w:tblpPr w:leftFromText="141" w:rightFromText="141" w:vertAnchor="text" w:horzAnchor="margin" w:tblpY="-702"/>
        <w:tblW w:w="8673" w:type="dxa"/>
        <w:tblCellMar>
          <w:left w:w="70" w:type="dxa"/>
          <w:right w:w="70" w:type="dxa"/>
        </w:tblCellMar>
        <w:tblLook w:val="0000" w:firstRow="0" w:lastRow="0" w:firstColumn="0" w:lastColumn="0" w:noHBand="0" w:noVBand="0"/>
      </w:tblPr>
      <w:tblGrid>
        <w:gridCol w:w="2891"/>
        <w:gridCol w:w="2891"/>
        <w:gridCol w:w="2891"/>
      </w:tblGrid>
      <w:tr w:rsidR="00773E45" w14:paraId="368F03DF" w14:textId="77777777" w:rsidTr="00A24CAD">
        <w:trPr>
          <w:trHeight w:val="499"/>
        </w:trPr>
        <w:tc>
          <w:tcPr>
            <w:tcW w:w="2891" w:type="dxa"/>
            <w:shd w:val="clear" w:color="auto" w:fill="auto"/>
            <w:vAlign w:val="center"/>
          </w:tcPr>
          <w:p w14:paraId="77578ACD" w14:textId="77777777" w:rsidR="00773E45" w:rsidRDefault="00773E45" w:rsidP="00A24CAD">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474DA86" w14:textId="77777777" w:rsidR="00773E45" w:rsidRDefault="00773E45" w:rsidP="00A24CAD">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41F030DA" w14:textId="77777777" w:rsidR="00773E45" w:rsidRDefault="00773E45" w:rsidP="00A24CAD">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B55A56" w14:textId="77777777" w:rsidR="00773E45" w:rsidRDefault="00773E45" w:rsidP="00773E45">
      <w:pPr>
        <w:tabs>
          <w:tab w:val="left" w:pos="1985"/>
        </w:tabs>
        <w:spacing w:after="0" w:line="240" w:lineRule="auto"/>
        <w:ind w:left="290"/>
        <w:contextualSpacing/>
        <w:jc w:val="both"/>
        <w:rPr>
          <w:rFonts w:ascii="Calibri" w:eastAsia="Times New Roman" w:hAnsi="Calibri" w:cs="Calibri"/>
          <w:bCs/>
          <w:lang w:eastAsia="fr-FR"/>
        </w:rPr>
      </w:pPr>
    </w:p>
    <w:p w14:paraId="02E421D2"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14:paraId="04F22193"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14:paraId="57FEC54B" w14:textId="77777777" w:rsidR="00AD61FD" w:rsidRDefault="00AD61FD">
      <w:pPr>
        <w:tabs>
          <w:tab w:val="left" w:pos="1985"/>
        </w:tabs>
        <w:spacing w:after="0" w:line="240" w:lineRule="auto"/>
        <w:ind w:left="-70"/>
        <w:contextualSpacing/>
        <w:jc w:val="both"/>
        <w:rPr>
          <w:rFonts w:ascii="Calibri" w:eastAsia="Times New Roman" w:hAnsi="Calibri" w:cs="Calibri"/>
          <w:bCs/>
          <w:lang w:eastAsia="fr-FR"/>
        </w:rPr>
      </w:pPr>
    </w:p>
    <w:p w14:paraId="63E3A44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14:paraId="2F213040"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14:paraId="2744CA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w:t>
      </w:r>
      <w:r w:rsidR="00BE69D4">
        <w:rPr>
          <w:rFonts w:eastAsia="Times New Roman" w:cs="Calibri"/>
          <w:bCs/>
          <w:lang w:eastAsia="fr-FR"/>
        </w:rPr>
        <w:t>r</w:t>
      </w:r>
      <w:r>
        <w:rPr>
          <w:rFonts w:eastAsia="Times New Roman" w:cs="Calibri"/>
          <w:bCs/>
          <w:lang w:eastAsia="fr-FR"/>
        </w:rPr>
        <w:t>.</w:t>
      </w:r>
    </w:p>
    <w:p w14:paraId="151AC7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14:paraId="3F75C1D8"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14:paraId="239A4C0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01CBE0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14:paraId="39B3439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14:paraId="2D3526B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14:paraId="6B1BF88C"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14:paraId="2B1B1589"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14:paraId="7E20F1BB" w14:textId="77777777" w:rsidR="007C37BC" w:rsidRDefault="007C37BC">
      <w:pPr>
        <w:tabs>
          <w:tab w:val="left" w:pos="1985"/>
        </w:tabs>
        <w:spacing w:after="0" w:line="240" w:lineRule="auto"/>
        <w:ind w:left="-70"/>
        <w:jc w:val="both"/>
        <w:rPr>
          <w:rFonts w:eastAsia="Times New Roman" w:cs="Calibri"/>
          <w:bCs/>
          <w:lang w:eastAsia="fr-FR"/>
        </w:rPr>
      </w:pPr>
    </w:p>
    <w:p w14:paraId="6B2CFAD3"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14:paraId="379F71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7AD6120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w:t>
      </w:r>
      <w:r w:rsidR="00BE69D4">
        <w:rPr>
          <w:rFonts w:eastAsia="Times New Roman" w:cs="Calibri"/>
          <w:bCs/>
          <w:lang w:eastAsia="fr-FR"/>
        </w:rPr>
        <w:t>er, intégrer et faire circuler l</w:t>
      </w:r>
      <w:r>
        <w:rPr>
          <w:rFonts w:eastAsia="Times New Roman" w:cs="Calibri"/>
          <w:bCs/>
          <w:lang w:eastAsia="fr-FR"/>
        </w:rPr>
        <w:t xml:space="preserve">’information en la </w:t>
      </w:r>
      <w:r w:rsidR="00BE69D4">
        <w:rPr>
          <w:rFonts w:eastAsia="Times New Roman" w:cs="Calibri"/>
          <w:bCs/>
          <w:lang w:eastAsia="fr-FR"/>
        </w:rPr>
        <w:t>re</w:t>
      </w:r>
      <w:r>
        <w:rPr>
          <w:rFonts w:eastAsia="Times New Roman" w:cs="Calibri"/>
          <w:bCs/>
          <w:lang w:eastAsia="fr-FR"/>
        </w:rPr>
        <w:t xml:space="preserve">formulant de manière adaptée et au moyen des dispositifs adéquats à l’attention, respectivement, du Pouvoir organisateur, des membres du personnel, des élèves, des parents et des agents du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 xml:space="preserve"> et en tant qu’interface, avec les partenaires et interlocuteurs extérieurs.</w:t>
      </w:r>
    </w:p>
    <w:p w14:paraId="017DDA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43813C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w:t>
      </w:r>
      <w:r w:rsidR="00BE69D4">
        <w:rPr>
          <w:rFonts w:eastAsia="Times New Roman" w:cs="Calibri"/>
          <w:bCs/>
          <w:lang w:eastAsia="fr-FR"/>
        </w:rPr>
        <w:t xml:space="preserve"> la limite des délégations qui </w:t>
      </w:r>
      <w:r>
        <w:rPr>
          <w:rFonts w:eastAsia="Times New Roman" w:cs="Calibri"/>
          <w:bCs/>
          <w:lang w:eastAsia="fr-FR"/>
        </w:rPr>
        <w:t>ont été données.</w:t>
      </w:r>
    </w:p>
    <w:p w14:paraId="065C4863"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14:paraId="7EB7B650" w14:textId="77777777" w:rsidR="007C37BC" w:rsidRDefault="007C37BC">
      <w:pPr>
        <w:tabs>
          <w:tab w:val="left" w:pos="1985"/>
        </w:tabs>
        <w:spacing w:after="0" w:line="240" w:lineRule="auto"/>
        <w:ind w:left="-70"/>
        <w:jc w:val="both"/>
        <w:rPr>
          <w:rFonts w:eastAsia="Times New Roman" w:cs="Calibri"/>
          <w:bCs/>
          <w:lang w:eastAsia="fr-FR"/>
        </w:rPr>
      </w:pPr>
    </w:p>
    <w:p w14:paraId="59504037" w14:textId="6EFE6A24" w:rsidR="00B8658E" w:rsidRDefault="00B8658E">
      <w:pPr>
        <w:tabs>
          <w:tab w:val="left" w:pos="1985"/>
        </w:tabs>
        <w:spacing w:after="0" w:line="240" w:lineRule="auto"/>
        <w:ind w:left="-70"/>
        <w:jc w:val="both"/>
        <w:rPr>
          <w:rFonts w:ascii="Calibri" w:eastAsia="Times New Roman" w:hAnsi="Calibri" w:cs="Calibri"/>
          <w:bCs/>
          <w:lang w:eastAsia="fr-FR"/>
        </w:rPr>
      </w:pPr>
      <w:r w:rsidRPr="00E26C5D">
        <w:rPr>
          <w:rFonts w:eastAsia="Times New Roman" w:cs="Calibri"/>
          <w:u w:val="single"/>
          <w:lang w:eastAsia="fr-FR"/>
        </w:rPr>
        <w:t>Responsabilités spécifique à l’école fondamentale annexée</w:t>
      </w:r>
      <w:r w:rsidR="00296ACD" w:rsidRPr="00E26C5D">
        <w:rPr>
          <w:rFonts w:eastAsia="Times New Roman" w:cs="Calibri"/>
          <w:u w:val="single"/>
          <w:lang w:eastAsia="fr-FR"/>
        </w:rPr>
        <w:t xml:space="preserve"> à Athénée royal </w:t>
      </w:r>
      <w:proofErr w:type="spellStart"/>
      <w:r w:rsidR="00296ACD" w:rsidRPr="00E26C5D">
        <w:rPr>
          <w:rFonts w:eastAsia="Times New Roman" w:cs="Calibri"/>
          <w:u w:val="single"/>
          <w:lang w:eastAsia="fr-FR"/>
        </w:rPr>
        <w:t>T</w:t>
      </w:r>
      <w:r w:rsidRPr="00E26C5D">
        <w:rPr>
          <w:rFonts w:eastAsia="Times New Roman" w:cs="Calibri"/>
          <w:u w:val="single"/>
          <w:lang w:eastAsia="fr-FR"/>
        </w:rPr>
        <w:t>hil</w:t>
      </w:r>
      <w:proofErr w:type="spellEnd"/>
      <w:r w:rsidRPr="00E26C5D">
        <w:rPr>
          <w:rFonts w:eastAsia="Times New Roman" w:cs="Calibri"/>
          <w:u w:val="single"/>
          <w:lang w:eastAsia="fr-FR"/>
        </w:rPr>
        <w:t xml:space="preserve"> Lorrain : </w:t>
      </w:r>
      <w:r w:rsidRPr="00296ACD">
        <w:rPr>
          <w:rFonts w:eastAsia="Times New Roman" w:cs="Calibri"/>
          <w:lang w:eastAsia="fr-FR"/>
        </w:rPr>
        <w:tab/>
      </w:r>
      <w:r w:rsidRPr="00296ACD">
        <w:rPr>
          <w:rFonts w:eastAsia="Times New Roman" w:cs="Calibri"/>
          <w:lang w:eastAsia="fr-FR"/>
        </w:rPr>
        <w:br/>
      </w:r>
      <w:r w:rsidR="00C2251C" w:rsidRPr="00296ACD">
        <w:rPr>
          <w:rFonts w:ascii="Calibri" w:eastAsia="Times New Roman" w:hAnsi="Calibri" w:cs="Calibri"/>
          <w:bCs/>
          <w:lang w:eastAsia="fr-FR"/>
        </w:rPr>
        <w:t>Entretenir de bonnes</w:t>
      </w:r>
      <w:r w:rsidR="000834B0" w:rsidRPr="00296ACD">
        <w:rPr>
          <w:rFonts w:ascii="Calibri" w:eastAsia="Times New Roman" w:hAnsi="Calibri" w:cs="Calibri"/>
          <w:bCs/>
          <w:lang w:eastAsia="fr-FR"/>
        </w:rPr>
        <w:t xml:space="preserve"> relation</w:t>
      </w:r>
      <w:r w:rsidR="00C2251C" w:rsidRPr="00296ACD">
        <w:rPr>
          <w:rFonts w:ascii="Calibri" w:eastAsia="Times New Roman" w:hAnsi="Calibri" w:cs="Calibri"/>
          <w:bCs/>
          <w:lang w:eastAsia="fr-FR"/>
        </w:rPr>
        <w:t>s avec</w:t>
      </w:r>
      <w:r w:rsidR="00EB5438" w:rsidRPr="00296ACD">
        <w:rPr>
          <w:rFonts w:ascii="Calibri" w:eastAsia="Times New Roman" w:hAnsi="Calibri" w:cs="Calibri"/>
          <w:bCs/>
          <w:lang w:eastAsia="fr-FR"/>
        </w:rPr>
        <w:t xml:space="preserve"> l’école d’enseignement spécialisé pour l’intégration,</w:t>
      </w:r>
      <w:r w:rsidR="00C2251C" w:rsidRPr="00296ACD">
        <w:rPr>
          <w:rFonts w:ascii="Calibri" w:eastAsia="Times New Roman" w:hAnsi="Calibri" w:cs="Calibri"/>
          <w:bCs/>
          <w:lang w:eastAsia="fr-FR"/>
        </w:rPr>
        <w:t xml:space="preserve"> l’Amicale, </w:t>
      </w:r>
      <w:r w:rsidR="000834B0" w:rsidRPr="00296ACD">
        <w:rPr>
          <w:rFonts w:ascii="Calibri" w:eastAsia="Times New Roman" w:hAnsi="Calibri" w:cs="Calibri"/>
          <w:bCs/>
          <w:lang w:eastAsia="fr-FR"/>
        </w:rPr>
        <w:t>l</w:t>
      </w:r>
      <w:r w:rsidR="00C2251C" w:rsidRPr="00296ACD">
        <w:rPr>
          <w:rFonts w:ascii="Calibri" w:eastAsia="Times New Roman" w:hAnsi="Calibri" w:cs="Calibri"/>
          <w:bCs/>
          <w:lang w:eastAsia="fr-FR"/>
        </w:rPr>
        <w:t>’a</w:t>
      </w:r>
      <w:r w:rsidR="000834B0" w:rsidRPr="00296ACD">
        <w:rPr>
          <w:rFonts w:ascii="Calibri" w:eastAsia="Times New Roman" w:hAnsi="Calibri" w:cs="Calibri"/>
          <w:bCs/>
          <w:lang w:eastAsia="fr-FR"/>
        </w:rPr>
        <w:t>dminist</w:t>
      </w:r>
      <w:r w:rsidR="00C2251C" w:rsidRPr="00296ACD">
        <w:rPr>
          <w:rFonts w:ascii="Calibri" w:eastAsia="Times New Roman" w:hAnsi="Calibri" w:cs="Calibri"/>
          <w:bCs/>
          <w:lang w:eastAsia="fr-FR"/>
        </w:rPr>
        <w:t>ration de la ville de Verviers, l’éc</w:t>
      </w:r>
      <w:r w:rsidR="005D5C26" w:rsidRPr="00296ACD">
        <w:rPr>
          <w:rFonts w:ascii="Calibri" w:eastAsia="Times New Roman" w:hAnsi="Calibri" w:cs="Calibri"/>
          <w:bCs/>
          <w:lang w:eastAsia="fr-FR"/>
        </w:rPr>
        <w:t xml:space="preserve">ole des devoirs (ASBL externe à </w:t>
      </w:r>
      <w:r w:rsidR="00C2251C" w:rsidRPr="00296ACD">
        <w:rPr>
          <w:rFonts w:ascii="Calibri" w:eastAsia="Times New Roman" w:hAnsi="Calibri" w:cs="Calibri"/>
          <w:bCs/>
          <w:lang w:eastAsia="fr-FR"/>
        </w:rPr>
        <w:t xml:space="preserve">l’école) et avec </w:t>
      </w:r>
      <w:r w:rsidR="00FF2595" w:rsidRPr="00296ACD">
        <w:rPr>
          <w:rFonts w:ascii="Calibri" w:eastAsia="Times New Roman" w:hAnsi="Calibri" w:cs="Calibri"/>
          <w:bCs/>
          <w:lang w:eastAsia="fr-FR"/>
        </w:rPr>
        <w:t>le CPMS attaché à l’école.</w:t>
      </w:r>
    </w:p>
    <w:p w14:paraId="1D51C3A7" w14:textId="77777777" w:rsidR="00AD61FD" w:rsidRDefault="00AD61FD">
      <w:pPr>
        <w:tabs>
          <w:tab w:val="left" w:pos="1985"/>
        </w:tabs>
        <w:spacing w:after="0" w:line="240" w:lineRule="auto"/>
        <w:ind w:left="-70"/>
        <w:jc w:val="both"/>
        <w:rPr>
          <w:rFonts w:ascii="Calibri" w:eastAsia="Times New Roman" w:hAnsi="Calibri" w:cs="Calibri"/>
          <w:bCs/>
          <w:i/>
          <w:sz w:val="24"/>
          <w:highlight w:val="red"/>
          <w:lang w:eastAsia="fr-FR"/>
        </w:rPr>
      </w:pPr>
    </w:p>
    <w:p w14:paraId="64CB8E4B"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14:paraId="701ECF06"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8F91C1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14:paraId="37B711B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Assurer la gestion du budget pour lequel </w:t>
      </w:r>
      <w:r w:rsidR="00BE69D4">
        <w:rPr>
          <w:rFonts w:eastAsia="Times New Roman" w:cs="Calibri"/>
          <w:bCs/>
          <w:lang w:eastAsia="fr-FR"/>
        </w:rPr>
        <w:t>délégation a été donnée</w:t>
      </w:r>
      <w:r>
        <w:rPr>
          <w:rFonts w:eastAsia="Times New Roman" w:cs="Calibri"/>
          <w:bCs/>
          <w:lang w:eastAsia="fr-FR"/>
        </w:rPr>
        <w:t>, en vue de parvenir à un fonctionnement optimal de l’école et à la réalisation de ses objectifs.</w:t>
      </w:r>
    </w:p>
    <w:p w14:paraId="052E98C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7A6FBB4" w14:textId="77777777" w:rsidR="00AD61FD" w:rsidRP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w:t>
      </w:r>
      <w:r w:rsidR="00BE69D4">
        <w:rPr>
          <w:rFonts w:eastAsia="Times New Roman" w:cs="Calibri"/>
          <w:bCs/>
          <w:lang w:eastAsia="fr-FR"/>
        </w:rPr>
        <w:t>s</w:t>
      </w:r>
      <w:r>
        <w:rPr>
          <w:rFonts w:eastAsia="Times New Roman" w:cs="Calibri"/>
          <w:bCs/>
          <w:lang w:eastAsia="fr-FR"/>
        </w:rPr>
        <w:t xml:space="preserve"> pédagogique</w:t>
      </w:r>
      <w:r w:rsidR="00BE69D4">
        <w:rPr>
          <w:rFonts w:eastAsia="Times New Roman" w:cs="Calibri"/>
          <w:bCs/>
          <w:lang w:eastAsia="fr-FR"/>
        </w:rPr>
        <w:t>s</w:t>
      </w:r>
      <w:r>
        <w:rPr>
          <w:rFonts w:eastAsia="Times New Roman" w:cs="Calibri"/>
          <w:bCs/>
          <w:lang w:eastAsia="fr-FR"/>
        </w:rPr>
        <w:t>, technique</w:t>
      </w:r>
      <w:r w:rsidR="00BE69D4">
        <w:rPr>
          <w:rFonts w:eastAsia="Times New Roman" w:cs="Calibri"/>
          <w:bCs/>
          <w:lang w:eastAsia="fr-FR"/>
        </w:rPr>
        <w:t>s</w:t>
      </w:r>
      <w:r>
        <w:rPr>
          <w:rFonts w:eastAsia="Times New Roman" w:cs="Calibri"/>
          <w:bCs/>
          <w:lang w:eastAsia="fr-FR"/>
        </w:rPr>
        <w:t xml:space="preserve"> et informatique</w:t>
      </w:r>
      <w:r w:rsidR="00BE69D4">
        <w:rPr>
          <w:rFonts w:eastAsia="Times New Roman" w:cs="Calibri"/>
          <w:bCs/>
          <w:lang w:eastAsia="fr-FR"/>
        </w:rPr>
        <w:t>s</w:t>
      </w:r>
      <w:r>
        <w:rPr>
          <w:rFonts w:eastAsia="Times New Roman" w:cs="Calibri"/>
          <w:bCs/>
          <w:lang w:eastAsia="fr-FR"/>
        </w:rPr>
        <w:t xml:space="preserve"> néc</w:t>
      </w:r>
      <w:r w:rsidR="00BE69D4">
        <w:rPr>
          <w:rFonts w:eastAsia="Times New Roman" w:cs="Calibri"/>
          <w:bCs/>
          <w:lang w:eastAsia="fr-FR"/>
        </w:rPr>
        <w:t>essaires à son fonctionnement et e</w:t>
      </w:r>
      <w:r>
        <w:rPr>
          <w:rFonts w:eastAsia="Times New Roman" w:cs="Calibri"/>
          <w:bCs/>
          <w:lang w:eastAsia="fr-FR"/>
        </w:rPr>
        <w:t>n informer le pouvoir organisateur.</w:t>
      </w:r>
    </w:p>
    <w:p w14:paraId="0C130F32"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w:t>
      </w:r>
      <w:r w:rsidR="00BE69D4">
        <w:rPr>
          <w:rFonts w:eastAsia="Times New Roman" w:cs="Calibri"/>
          <w:bCs/>
          <w:lang w:eastAsia="fr-FR"/>
        </w:rPr>
        <w:t xml:space="preserve"> délégation a été donnée</w:t>
      </w:r>
      <w:r>
        <w:rPr>
          <w:rFonts w:eastAsia="Times New Roman" w:cs="Calibri"/>
          <w:bCs/>
          <w:lang w:eastAsia="fr-FR"/>
        </w:rPr>
        <w:t>, y compris en matière de sécurité,  d'hygiène et de bien-être au travail.</w:t>
      </w:r>
    </w:p>
    <w:p w14:paraId="13CF767D" w14:textId="77777777" w:rsidR="007C37BC" w:rsidRDefault="007C37BC">
      <w:pPr>
        <w:tabs>
          <w:tab w:val="left" w:pos="1985"/>
        </w:tabs>
        <w:spacing w:after="0" w:line="240" w:lineRule="auto"/>
        <w:ind w:left="-70"/>
        <w:jc w:val="both"/>
        <w:rPr>
          <w:rFonts w:eastAsia="Times New Roman" w:cs="Calibri"/>
          <w:bCs/>
          <w:lang w:eastAsia="fr-FR"/>
        </w:rPr>
      </w:pPr>
    </w:p>
    <w:p w14:paraId="2FDD382F" w14:textId="77777777" w:rsidR="00773E45" w:rsidRDefault="00773E45">
      <w:pPr>
        <w:tabs>
          <w:tab w:val="left" w:pos="1985"/>
        </w:tabs>
        <w:spacing w:after="0" w:line="240" w:lineRule="auto"/>
        <w:ind w:left="-70"/>
        <w:jc w:val="both"/>
        <w:rPr>
          <w:rFonts w:eastAsia="Times New Roman" w:cs="Calibri"/>
          <w:bCs/>
          <w:lang w:eastAsia="fr-FR"/>
        </w:rPr>
      </w:pPr>
    </w:p>
    <w:p w14:paraId="313ACA0F" w14:textId="77777777" w:rsidR="00296ACD" w:rsidRDefault="00296ACD">
      <w:pPr>
        <w:tabs>
          <w:tab w:val="left" w:pos="1985"/>
        </w:tabs>
        <w:spacing w:after="0" w:line="240" w:lineRule="auto"/>
        <w:ind w:left="-70"/>
        <w:jc w:val="both"/>
        <w:rPr>
          <w:rFonts w:eastAsia="Times New Roman" w:cs="Calibri"/>
          <w:highlight w:val="green"/>
          <w:lang w:eastAsia="fr-FR"/>
        </w:rPr>
      </w:pPr>
    </w:p>
    <w:tbl>
      <w:tblPr>
        <w:tblpPr w:leftFromText="141" w:rightFromText="141" w:vertAnchor="text" w:horzAnchor="margin" w:tblpY="-903"/>
        <w:tblW w:w="8673" w:type="dxa"/>
        <w:tblCellMar>
          <w:left w:w="70" w:type="dxa"/>
          <w:right w:w="70" w:type="dxa"/>
        </w:tblCellMar>
        <w:tblLook w:val="0000" w:firstRow="0" w:lastRow="0" w:firstColumn="0" w:lastColumn="0" w:noHBand="0" w:noVBand="0"/>
      </w:tblPr>
      <w:tblGrid>
        <w:gridCol w:w="2891"/>
        <w:gridCol w:w="2891"/>
        <w:gridCol w:w="2891"/>
      </w:tblGrid>
      <w:tr w:rsidR="00773E45" w14:paraId="4FF18D89" w14:textId="77777777" w:rsidTr="00A24CAD">
        <w:trPr>
          <w:trHeight w:val="499"/>
        </w:trPr>
        <w:tc>
          <w:tcPr>
            <w:tcW w:w="2891" w:type="dxa"/>
            <w:shd w:val="clear" w:color="auto" w:fill="auto"/>
            <w:vAlign w:val="center"/>
          </w:tcPr>
          <w:p w14:paraId="150B4605" w14:textId="77777777" w:rsidR="00773E45" w:rsidRDefault="00773E45" w:rsidP="00A24CAD">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6C89D946" w14:textId="77777777" w:rsidR="00773E45" w:rsidRDefault="00773E45" w:rsidP="00A24CAD">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7F6139C1" w14:textId="77777777" w:rsidR="00773E45" w:rsidRDefault="00773E45" w:rsidP="00A24CAD">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54C141EF" w14:textId="77777777" w:rsidR="00773E45" w:rsidRDefault="00773E45">
      <w:pPr>
        <w:tabs>
          <w:tab w:val="left" w:pos="1985"/>
        </w:tabs>
        <w:spacing w:after="0" w:line="240" w:lineRule="auto"/>
        <w:ind w:left="-70"/>
        <w:jc w:val="both"/>
        <w:rPr>
          <w:rFonts w:eastAsia="Times New Roman" w:cs="Calibri"/>
          <w:highlight w:val="green"/>
          <w:lang w:eastAsia="fr-FR"/>
        </w:rPr>
      </w:pPr>
    </w:p>
    <w:p w14:paraId="190148FE" w14:textId="0B6D7D73" w:rsidR="007C37BC" w:rsidRPr="00F12FFC" w:rsidRDefault="00B8658E">
      <w:pPr>
        <w:tabs>
          <w:tab w:val="left" w:pos="1985"/>
        </w:tabs>
        <w:spacing w:after="0" w:line="240" w:lineRule="auto"/>
        <w:ind w:left="-70"/>
        <w:jc w:val="both"/>
        <w:rPr>
          <w:rFonts w:ascii="Calibri" w:eastAsia="Times New Roman" w:hAnsi="Calibri" w:cs="Calibri"/>
          <w:bCs/>
          <w:u w:val="single"/>
          <w:lang w:eastAsia="fr-FR"/>
        </w:rPr>
      </w:pPr>
      <w:r w:rsidRPr="00F12FFC">
        <w:rPr>
          <w:rFonts w:eastAsia="Times New Roman" w:cs="Calibri"/>
          <w:u w:val="single"/>
          <w:lang w:eastAsia="fr-FR"/>
        </w:rPr>
        <w:t>Responsabilités spécifique à l’école fondamentale annexée</w:t>
      </w:r>
      <w:r w:rsidR="00296ACD" w:rsidRPr="00F12FFC">
        <w:rPr>
          <w:rFonts w:eastAsia="Times New Roman" w:cs="Calibri"/>
          <w:u w:val="single"/>
          <w:lang w:eastAsia="fr-FR"/>
        </w:rPr>
        <w:t xml:space="preserve"> à l’Athén</w:t>
      </w:r>
      <w:r w:rsidR="00F12FFC" w:rsidRPr="00F12FFC">
        <w:rPr>
          <w:rFonts w:eastAsia="Times New Roman" w:cs="Calibri"/>
          <w:u w:val="single"/>
          <w:lang w:eastAsia="fr-FR"/>
        </w:rPr>
        <w:t>é</w:t>
      </w:r>
      <w:r w:rsidR="00296ACD" w:rsidRPr="00F12FFC">
        <w:rPr>
          <w:rFonts w:eastAsia="Times New Roman" w:cs="Calibri"/>
          <w:u w:val="single"/>
          <w:lang w:eastAsia="fr-FR"/>
        </w:rPr>
        <w:t>e royal</w:t>
      </w:r>
      <w:r w:rsidRPr="00F12FFC">
        <w:rPr>
          <w:rFonts w:eastAsia="Times New Roman" w:cs="Calibri"/>
          <w:u w:val="single"/>
          <w:lang w:eastAsia="fr-FR"/>
        </w:rPr>
        <w:t xml:space="preserve"> </w:t>
      </w:r>
      <w:proofErr w:type="spellStart"/>
      <w:r w:rsidRPr="00F12FFC">
        <w:rPr>
          <w:rFonts w:eastAsia="Times New Roman" w:cs="Calibri"/>
          <w:u w:val="single"/>
          <w:lang w:eastAsia="fr-FR"/>
        </w:rPr>
        <w:t>Thil</w:t>
      </w:r>
      <w:proofErr w:type="spellEnd"/>
      <w:r w:rsidRPr="00F12FFC">
        <w:rPr>
          <w:rFonts w:eastAsia="Times New Roman" w:cs="Calibri"/>
          <w:u w:val="single"/>
          <w:lang w:eastAsia="fr-FR"/>
        </w:rPr>
        <w:t xml:space="preserve"> Lorrain :</w:t>
      </w:r>
    </w:p>
    <w:p w14:paraId="056AB7BB" w14:textId="08B53D31" w:rsidR="0021552E" w:rsidRPr="00296ACD" w:rsidRDefault="0021552E" w:rsidP="0021552E">
      <w:pPr>
        <w:tabs>
          <w:tab w:val="left" w:pos="1985"/>
        </w:tabs>
        <w:spacing w:after="0" w:line="240" w:lineRule="auto"/>
        <w:ind w:left="-70"/>
        <w:jc w:val="both"/>
        <w:rPr>
          <w:rFonts w:ascii="Calibri" w:eastAsia="Times New Roman" w:hAnsi="Calibri" w:cs="Calibri"/>
          <w:bCs/>
          <w:lang w:eastAsia="fr-FR"/>
        </w:rPr>
      </w:pPr>
      <w:r w:rsidRPr="00296ACD">
        <w:rPr>
          <w:rFonts w:ascii="Calibri" w:eastAsia="Times New Roman" w:hAnsi="Calibri" w:cs="Calibri"/>
          <w:bCs/>
          <w:lang w:eastAsia="fr-FR"/>
        </w:rPr>
        <w:t xml:space="preserve">Collaborer </w:t>
      </w:r>
      <w:r w:rsidR="00EB5438" w:rsidRPr="00296ACD">
        <w:rPr>
          <w:rFonts w:ascii="Calibri" w:eastAsia="Times New Roman" w:hAnsi="Calibri" w:cs="Calibri"/>
          <w:bCs/>
          <w:lang w:eastAsia="fr-FR"/>
        </w:rPr>
        <w:t xml:space="preserve">avec le </w:t>
      </w:r>
      <w:r w:rsidRPr="00296ACD">
        <w:rPr>
          <w:rFonts w:ascii="Calibri" w:eastAsia="Times New Roman" w:hAnsi="Calibri" w:cs="Calibri"/>
          <w:bCs/>
          <w:lang w:eastAsia="fr-FR"/>
        </w:rPr>
        <w:t>chef d’établissement</w:t>
      </w:r>
      <w:r w:rsidR="00EB5438" w:rsidRPr="00296ACD">
        <w:rPr>
          <w:rFonts w:ascii="Calibri" w:eastAsia="Times New Roman" w:hAnsi="Calibri" w:cs="Calibri"/>
          <w:bCs/>
          <w:lang w:eastAsia="fr-FR"/>
        </w:rPr>
        <w:t xml:space="preserve"> </w:t>
      </w:r>
      <w:r w:rsidRPr="00296ACD">
        <w:rPr>
          <w:rFonts w:ascii="Calibri" w:eastAsia="Times New Roman" w:hAnsi="Calibri" w:cs="Calibri"/>
          <w:bCs/>
          <w:lang w:eastAsia="fr-FR"/>
        </w:rPr>
        <w:t xml:space="preserve">et la comptable </w:t>
      </w:r>
      <w:r w:rsidR="00EB5438" w:rsidRPr="00296ACD">
        <w:rPr>
          <w:rFonts w:ascii="Calibri" w:eastAsia="Times New Roman" w:hAnsi="Calibri" w:cs="Calibri"/>
          <w:bCs/>
          <w:lang w:eastAsia="fr-FR"/>
        </w:rPr>
        <w:t xml:space="preserve">de l’Athénée royal </w:t>
      </w:r>
      <w:proofErr w:type="spellStart"/>
      <w:r w:rsidR="00EB5438" w:rsidRPr="00296ACD">
        <w:rPr>
          <w:rFonts w:ascii="Calibri" w:eastAsia="Times New Roman" w:hAnsi="Calibri" w:cs="Calibri"/>
          <w:bCs/>
          <w:lang w:eastAsia="fr-FR"/>
        </w:rPr>
        <w:t>Thil</w:t>
      </w:r>
      <w:proofErr w:type="spellEnd"/>
      <w:r w:rsidR="00EB5438" w:rsidRPr="00296ACD">
        <w:rPr>
          <w:rFonts w:ascii="Calibri" w:eastAsia="Times New Roman" w:hAnsi="Calibri" w:cs="Calibri"/>
          <w:bCs/>
          <w:lang w:eastAsia="fr-FR"/>
        </w:rPr>
        <w:t xml:space="preserve"> Lorrain</w:t>
      </w:r>
      <w:r w:rsidRPr="00296ACD">
        <w:rPr>
          <w:rFonts w:ascii="Calibri" w:eastAsia="Times New Roman" w:hAnsi="Calibri" w:cs="Calibri"/>
          <w:bCs/>
          <w:lang w:eastAsia="fr-FR"/>
        </w:rPr>
        <w:t xml:space="preserve"> dans la gestion des ressources financières générées par l’encadrement différencié. </w:t>
      </w:r>
    </w:p>
    <w:p w14:paraId="024DCC0D" w14:textId="6B7C34EA" w:rsidR="00A34361" w:rsidRDefault="0021552E">
      <w:pPr>
        <w:tabs>
          <w:tab w:val="left" w:pos="1985"/>
        </w:tabs>
        <w:spacing w:after="0" w:line="240" w:lineRule="auto"/>
        <w:ind w:left="-70"/>
        <w:jc w:val="both"/>
        <w:rPr>
          <w:rFonts w:ascii="Calibri" w:eastAsia="Times New Roman" w:hAnsi="Calibri" w:cs="Calibri"/>
          <w:bCs/>
          <w:lang w:eastAsia="fr-FR"/>
        </w:rPr>
      </w:pPr>
      <w:r w:rsidRPr="00296ACD">
        <w:rPr>
          <w:rFonts w:ascii="Calibri" w:eastAsia="Times New Roman" w:hAnsi="Calibri" w:cs="Calibri"/>
          <w:bCs/>
          <w:lang w:eastAsia="fr-FR"/>
        </w:rPr>
        <w:t xml:space="preserve">Collaborer avec la secrétaire de direction de l’Athénée royal </w:t>
      </w:r>
      <w:proofErr w:type="spellStart"/>
      <w:r w:rsidRPr="00296ACD">
        <w:rPr>
          <w:rFonts w:ascii="Calibri" w:eastAsia="Times New Roman" w:hAnsi="Calibri" w:cs="Calibri"/>
          <w:bCs/>
          <w:lang w:eastAsia="fr-FR"/>
        </w:rPr>
        <w:t>Thil</w:t>
      </w:r>
      <w:proofErr w:type="spellEnd"/>
      <w:r w:rsidRPr="00296ACD">
        <w:rPr>
          <w:rFonts w:ascii="Calibri" w:eastAsia="Times New Roman" w:hAnsi="Calibri" w:cs="Calibri"/>
          <w:bCs/>
          <w:lang w:eastAsia="fr-FR"/>
        </w:rPr>
        <w:t xml:space="preserve"> Lorrain</w:t>
      </w:r>
      <w:r w:rsidR="00EB5438" w:rsidRPr="00296ACD">
        <w:rPr>
          <w:rFonts w:ascii="Calibri" w:eastAsia="Times New Roman" w:hAnsi="Calibri" w:cs="Calibri"/>
          <w:bCs/>
          <w:lang w:eastAsia="fr-FR"/>
        </w:rPr>
        <w:t xml:space="preserve"> </w:t>
      </w:r>
      <w:r w:rsidRPr="00296ACD">
        <w:rPr>
          <w:rFonts w:ascii="Calibri" w:eastAsia="Times New Roman" w:hAnsi="Calibri" w:cs="Calibri"/>
          <w:bCs/>
          <w:lang w:eastAsia="fr-FR"/>
        </w:rPr>
        <w:t>dans la gestion administrative.</w:t>
      </w:r>
      <w:r>
        <w:rPr>
          <w:rFonts w:ascii="Calibri" w:eastAsia="Times New Roman" w:hAnsi="Calibri" w:cs="Calibri"/>
          <w:bCs/>
          <w:lang w:eastAsia="fr-FR"/>
        </w:rPr>
        <w:t xml:space="preserve"> </w:t>
      </w:r>
    </w:p>
    <w:p w14:paraId="10E9971E" w14:textId="77777777" w:rsidR="00A34361" w:rsidRDefault="00A34361">
      <w:pPr>
        <w:tabs>
          <w:tab w:val="left" w:pos="1985"/>
        </w:tabs>
        <w:spacing w:after="0" w:line="240" w:lineRule="auto"/>
        <w:ind w:left="-70"/>
        <w:jc w:val="both"/>
        <w:rPr>
          <w:rFonts w:ascii="Calibri" w:eastAsia="Times New Roman" w:hAnsi="Calibri" w:cs="Calibri"/>
          <w:bCs/>
          <w:lang w:eastAsia="fr-FR"/>
        </w:rPr>
      </w:pPr>
    </w:p>
    <w:p w14:paraId="30016B49"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14:paraId="417D91D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95068B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w:t>
      </w:r>
      <w:r w:rsidR="00BE69D4">
        <w:rPr>
          <w:rFonts w:eastAsia="Times New Roman" w:cs="Calibri"/>
          <w:bCs/>
          <w:lang w:eastAsia="fr-FR"/>
        </w:rPr>
        <w:t>u</w:t>
      </w:r>
      <w:r>
        <w:rPr>
          <w:rFonts w:eastAsia="Times New Roman" w:cs="Calibri"/>
          <w:bCs/>
          <w:lang w:eastAsia="fr-FR"/>
        </w:rPr>
        <w:t>ment de nouvelles idées, compétences et connaissances.</w:t>
      </w:r>
    </w:p>
    <w:p w14:paraId="6CCD9070"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w:t>
      </w:r>
      <w:r w:rsidR="00BE69D4">
        <w:rPr>
          <w:rFonts w:eastAsia="Times New Roman" w:cs="Calibri"/>
          <w:lang w:eastAsia="fr-FR"/>
        </w:rPr>
        <w:t>l</w:t>
      </w:r>
      <w:r>
        <w:rPr>
          <w:rFonts w:eastAsia="Times New Roman" w:cs="Calibri"/>
          <w:lang w:eastAsia="fr-FR"/>
        </w:rPr>
        <w:t>a</w:t>
      </w:r>
      <w:r w:rsidR="00BE69D4">
        <w:rPr>
          <w:rFonts w:eastAsia="Times New Roman" w:cs="Calibri"/>
          <w:lang w:eastAsia="fr-FR"/>
        </w:rPr>
        <w:t xml:space="preserve"> lettre de mission et à l’a</w:t>
      </w:r>
      <w:r>
        <w:rPr>
          <w:rFonts w:eastAsia="Times New Roman" w:cs="Calibri"/>
          <w:lang w:eastAsia="fr-FR"/>
        </w:rPr>
        <w:t xml:space="preserve">uto-évaluation. </w:t>
      </w:r>
    </w:p>
    <w:p w14:paraId="252B0ABB"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14:paraId="7F476D17"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14:paraId="0123F263" w14:textId="77777777" w:rsidR="0087288A" w:rsidRDefault="0087288A">
      <w:pPr>
        <w:tabs>
          <w:tab w:val="left" w:pos="1985"/>
        </w:tabs>
        <w:spacing w:after="0" w:line="240" w:lineRule="auto"/>
        <w:ind w:left="-70"/>
        <w:jc w:val="both"/>
        <w:rPr>
          <w:rFonts w:eastAsia="Times New Roman" w:cs="Calibri"/>
          <w:lang w:eastAsia="fr-FR"/>
        </w:rPr>
      </w:pPr>
    </w:p>
    <w:p w14:paraId="5733968B" w14:textId="77777777" w:rsidR="00313546" w:rsidRDefault="00313546">
      <w:pPr>
        <w:tabs>
          <w:tab w:val="left" w:pos="1985"/>
        </w:tabs>
        <w:spacing w:after="0" w:line="240" w:lineRule="auto"/>
        <w:ind w:left="-70"/>
        <w:jc w:val="both"/>
        <w:rPr>
          <w:rFonts w:eastAsia="Times New Roman" w:cs="Calibri"/>
          <w:lang w:eastAsia="fr-FR"/>
        </w:rPr>
      </w:pPr>
    </w:p>
    <w:p w14:paraId="6F31BC59" w14:textId="77777777" w:rsidR="00313546" w:rsidRDefault="00313546" w:rsidP="00313546">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14:paraId="7123383F" w14:textId="77777777" w:rsidR="00313546" w:rsidRDefault="00313546">
      <w:pPr>
        <w:tabs>
          <w:tab w:val="left" w:pos="1985"/>
        </w:tabs>
        <w:spacing w:after="0" w:line="240" w:lineRule="auto"/>
        <w:ind w:left="-70"/>
        <w:jc w:val="both"/>
        <w:rPr>
          <w:rFonts w:ascii="Calibri" w:eastAsia="Times New Roman" w:hAnsi="Calibri" w:cs="Calibri"/>
          <w:lang w:eastAsia="fr-FR"/>
        </w:rPr>
      </w:pPr>
    </w:p>
    <w:p w14:paraId="7230FE4B"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05C7F9B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63C32A42"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513904D6"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37B5DF0"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ECF6BA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661804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5829D21"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ED2A82B"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028A67C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2BBA47F"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28CC73C1"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46817CB1"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70997A60"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4AF89A2D"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3E3FA05E"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29F7FED5"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29F7EC33"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272D2A8F"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0AC6751D"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7A877FBF"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3B3CB4A7"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22EB44A9"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36B5C0A4"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75AC24B9"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6809C28B"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1AA81EEA" w14:textId="77777777" w:rsidR="00296ACD" w:rsidRDefault="00296ACD">
      <w:pPr>
        <w:tabs>
          <w:tab w:val="left" w:pos="1985"/>
        </w:tabs>
        <w:spacing w:after="0" w:line="240" w:lineRule="auto"/>
        <w:ind w:left="-70"/>
        <w:jc w:val="both"/>
        <w:rPr>
          <w:rFonts w:ascii="Calibri" w:eastAsia="Times New Roman" w:hAnsi="Calibri" w:cs="Calibri"/>
          <w:lang w:eastAsia="fr-FR"/>
        </w:rPr>
      </w:pPr>
    </w:p>
    <w:p w14:paraId="43A24AE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4200ADC"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C4D615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2BB2BC2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70F696E" w14:textId="77777777" w:rsidR="00AD61FD" w:rsidRDefault="00AD61FD">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2F53E925" w14:textId="77777777">
        <w:trPr>
          <w:trHeight w:val="499"/>
          <w:jc w:val="center"/>
        </w:trPr>
        <w:tc>
          <w:tcPr>
            <w:tcW w:w="2891" w:type="dxa"/>
            <w:shd w:val="clear" w:color="auto" w:fill="auto"/>
            <w:vAlign w:val="center"/>
          </w:tcPr>
          <w:p w14:paraId="454C68E4" w14:textId="77777777" w:rsidR="00AD61FD" w:rsidRDefault="0047076C">
            <w:pPr>
              <w:tabs>
                <w:tab w:val="left" w:pos="1985"/>
              </w:tabs>
              <w:spacing w:after="0" w:line="240" w:lineRule="auto"/>
              <w:ind w:left="181"/>
              <w:jc w:val="cente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1F60DB0E" w14:textId="77777777" w:rsidR="00AD61FD" w:rsidRDefault="0047076C">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14:paraId="61C074F6" w14:textId="77777777" w:rsidR="00AD61FD" w:rsidRDefault="0047076C">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14:paraId="4123F9DF"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1C35BA27"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710"/>
        <w:gridCol w:w="850"/>
      </w:tblGrid>
      <w:tr w:rsidR="00AD61FD" w14:paraId="4AF9129A" w14:textId="77777777">
        <w:trPr>
          <w:trHeight w:val="586"/>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4333159" w14:textId="77777777" w:rsidR="00AD61FD" w:rsidRDefault="0047076C">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rsidR="00AD61FD" w14:paraId="47958603" w14:textId="77777777">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4B6DAB" w14:textId="77777777" w:rsidR="00AD61FD" w:rsidRDefault="0047076C">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14:paraId="78BB1D26"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14:paraId="3D5A2774"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14:paraId="46A84F4D"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14:paraId="41F725B9"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16F0180" w14:textId="77777777" w:rsidR="00AD61FD" w:rsidRDefault="0047076C">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14:paraId="5A99566D" w14:textId="1F7519E8" w:rsidR="00AD61FD" w:rsidRDefault="00B339A8" w:rsidP="00B339A8">
            <w:pPr>
              <w:tabs>
                <w:tab w:val="left" w:pos="1985"/>
              </w:tabs>
              <w:spacing w:after="0" w:line="240" w:lineRule="auto"/>
              <w:jc w:val="center"/>
            </w:pPr>
            <w:r>
              <w:rPr>
                <w:rFonts w:eastAsia="Times New Roman" w:cs="Calibri"/>
                <w:lang w:eastAsia="fr-FR"/>
              </w:rPr>
              <w:t xml:space="preserve">attendu </w:t>
            </w:r>
            <w:r w:rsidR="0047076C">
              <w:rPr>
                <w:rFonts w:eastAsia="Times New Roman" w:cs="Calibri"/>
                <w:lang w:eastAsia="fr-FR"/>
              </w:rPr>
              <w:t>:</w:t>
            </w:r>
            <w:bookmarkStart w:id="19" w:name="__UnoMark__749_2749759877"/>
            <w:bookmarkEnd w:id="19"/>
          </w:p>
        </w:tc>
      </w:tr>
      <w:tr w:rsidR="00AD61FD" w14:paraId="146EA82B" w14:textId="77777777" w:rsidTr="00B339A8">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14:paraId="4E4308F1" w14:textId="77777777" w:rsidR="00AD61FD" w:rsidRDefault="00AD61FD">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AD5F2" w14:textId="6754CDAE" w:rsidR="00AD61FD" w:rsidRDefault="00B339A8">
            <w:pPr>
              <w:tabs>
                <w:tab w:val="left" w:pos="1985"/>
              </w:tabs>
              <w:spacing w:after="0" w:line="240" w:lineRule="auto"/>
              <w:jc w:val="center"/>
            </w:pPr>
            <w:bookmarkStart w:id="22" w:name="__UnoMark__752_2749759877"/>
            <w:bookmarkEnd w:id="22"/>
            <w:r>
              <w:rPr>
                <w:rFonts w:eastAsia="Times New Roman" w:cs="Calibri"/>
                <w:lang w:eastAsia="fr-FR"/>
              </w:rPr>
              <w:t xml:space="preserve">En </w:t>
            </w:r>
            <w:r w:rsidR="0047076C">
              <w:rPr>
                <w:rFonts w:eastAsia="Times New Roman" w:cs="Calibri"/>
                <w:lang w:eastAsia="fr-FR"/>
              </w:rPr>
              <w:t>Jury</w:t>
            </w:r>
            <w:bookmarkStart w:id="23" w:name="__UnoMark__753_2749759877"/>
            <w:bookmarkEnd w:id="23"/>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AEA14C" w14:textId="7F3987BC" w:rsidR="00AD61FD" w:rsidRDefault="00B339A8" w:rsidP="00B339A8">
            <w:pPr>
              <w:tabs>
                <w:tab w:val="left" w:pos="1985"/>
              </w:tabs>
              <w:spacing w:after="0" w:line="240" w:lineRule="auto"/>
              <w:jc w:val="center"/>
            </w:pPr>
            <w:bookmarkStart w:id="24" w:name="__UnoMark__754_2749759877"/>
            <w:bookmarkEnd w:id="24"/>
            <w:r>
              <w:rPr>
                <w:rFonts w:eastAsia="Times New Roman" w:cs="Calibri"/>
                <w:lang w:eastAsia="fr-FR"/>
              </w:rPr>
              <w:t>À terme</w:t>
            </w:r>
            <w:bookmarkStart w:id="25" w:name="__UnoMark__755_2749759877"/>
            <w:bookmarkEnd w:id="25"/>
          </w:p>
        </w:tc>
      </w:tr>
      <w:tr w:rsidR="00AD61FD" w14:paraId="601BEAD8"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74363F00" w14:textId="77777777" w:rsidR="00AD61FD" w:rsidRDefault="0047076C">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rsidR="00AD61FD" w14:paraId="5764D7FD"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D4673" w14:textId="77777777" w:rsidR="00AD61FD" w:rsidRDefault="0047076C">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54656B" w14:textId="77777777" w:rsidR="00AD61FD" w:rsidRPr="00296ACD" w:rsidRDefault="0047076C">
            <w:pPr>
              <w:tabs>
                <w:tab w:val="left" w:pos="1985"/>
              </w:tabs>
              <w:spacing w:after="0" w:line="240" w:lineRule="auto"/>
              <w:jc w:val="center"/>
            </w:pPr>
            <w:bookmarkStart w:id="30" w:name="__UnoMark__760_2749759877"/>
            <w:bookmarkEnd w:id="30"/>
            <w:r w:rsidRPr="00296ACD">
              <w:rPr>
                <w:rFonts w:eastAsia="Times New Roman" w:cs="Calibri"/>
                <w:lang w:eastAsia="fr-FR"/>
              </w:rPr>
              <w:t xml:space="preserve">B </w:t>
            </w:r>
            <w:bookmarkStart w:id="31" w:name="__UnoMark__761_2749759877"/>
            <w:bookmarkEnd w:id="3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C3AA30" w14:textId="77777777" w:rsidR="00AD61FD" w:rsidRPr="00296ACD" w:rsidRDefault="0047076C">
            <w:pPr>
              <w:tabs>
                <w:tab w:val="left" w:pos="1985"/>
              </w:tabs>
              <w:spacing w:after="0" w:line="240" w:lineRule="auto"/>
              <w:jc w:val="center"/>
            </w:pPr>
            <w:bookmarkStart w:id="32" w:name="__UnoMark__762_2749759877"/>
            <w:bookmarkEnd w:id="32"/>
            <w:r w:rsidRPr="00296ACD">
              <w:rPr>
                <w:rFonts w:eastAsia="Times New Roman" w:cs="Calibri"/>
                <w:lang w:eastAsia="fr-FR"/>
              </w:rPr>
              <w:t>C</w:t>
            </w:r>
            <w:bookmarkStart w:id="33" w:name="__UnoMark__763_2749759877"/>
            <w:bookmarkEnd w:id="33"/>
          </w:p>
        </w:tc>
      </w:tr>
      <w:tr w:rsidR="00AD61FD" w14:paraId="03DB0ABB"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2BEFC1F" w14:textId="6ED7458C" w:rsidR="00AD61FD" w:rsidRPr="00296ACD" w:rsidRDefault="0047076C" w:rsidP="00773E45">
            <w:pPr>
              <w:tabs>
                <w:tab w:val="left" w:pos="1985"/>
              </w:tabs>
              <w:spacing w:after="0" w:line="240" w:lineRule="auto"/>
              <w:jc w:val="center"/>
            </w:pPr>
            <w:bookmarkStart w:id="34" w:name="__UnoMark__764_2749759877"/>
            <w:bookmarkEnd w:id="34"/>
            <w:r w:rsidRPr="00296ACD">
              <w:rPr>
                <w:rFonts w:eastAsia="Times New Roman" w:cs="Calibri"/>
                <w:b/>
                <w:lang w:eastAsia="fr-FR"/>
              </w:rPr>
              <w:t>Pédagogi</w:t>
            </w:r>
            <w:bookmarkStart w:id="35" w:name="__UnoMark__765_2749759877"/>
            <w:bookmarkEnd w:id="35"/>
            <w:r w:rsidR="00773E45">
              <w:rPr>
                <w:rFonts w:eastAsia="Times New Roman" w:cs="Calibri"/>
                <w:b/>
                <w:lang w:eastAsia="fr-FR"/>
              </w:rPr>
              <w:t>e</w:t>
            </w:r>
          </w:p>
        </w:tc>
      </w:tr>
      <w:tr w:rsidR="00AD61FD" w14:paraId="26BBA015" w14:textId="77777777" w:rsidTr="00B339A8">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756C5" w14:textId="77777777" w:rsidR="00AD61FD" w:rsidRDefault="0047076C">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864D6" w14:textId="77777777" w:rsidR="00AD61FD" w:rsidRPr="00296ACD" w:rsidRDefault="0047076C">
            <w:pPr>
              <w:tabs>
                <w:tab w:val="left" w:pos="1985"/>
              </w:tabs>
              <w:spacing w:after="0" w:line="240" w:lineRule="auto"/>
              <w:jc w:val="center"/>
            </w:pPr>
            <w:bookmarkStart w:id="38" w:name="__UnoMark__768_2749759877"/>
            <w:bookmarkEnd w:id="38"/>
            <w:r w:rsidRPr="00296ACD">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13218" w14:textId="77777777" w:rsidR="00AD61FD" w:rsidRPr="00296ACD" w:rsidRDefault="0047076C">
            <w:pPr>
              <w:tabs>
                <w:tab w:val="left" w:pos="1985"/>
              </w:tabs>
              <w:spacing w:after="0" w:line="240" w:lineRule="auto"/>
              <w:jc w:val="center"/>
            </w:pPr>
            <w:bookmarkStart w:id="40" w:name="__UnoMark__770_2749759877"/>
            <w:bookmarkEnd w:id="40"/>
            <w:r w:rsidRPr="00296ACD">
              <w:rPr>
                <w:rFonts w:eastAsia="Times New Roman" w:cs="Calibri"/>
                <w:lang w:eastAsia="fr-FR"/>
              </w:rPr>
              <w:t>D</w:t>
            </w:r>
            <w:bookmarkStart w:id="41" w:name="__UnoMark__771_2749759877"/>
            <w:bookmarkEnd w:id="41"/>
          </w:p>
        </w:tc>
      </w:tr>
      <w:tr w:rsidR="00AD61FD" w14:paraId="1A567D04"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06F9058C" w14:textId="77777777" w:rsidR="00AD61FD" w:rsidRPr="00296ACD" w:rsidRDefault="0047076C">
            <w:pPr>
              <w:tabs>
                <w:tab w:val="left" w:pos="1985"/>
              </w:tabs>
              <w:spacing w:after="0" w:line="240" w:lineRule="auto"/>
              <w:jc w:val="center"/>
            </w:pPr>
            <w:bookmarkStart w:id="42" w:name="__UnoMark__772_2749759877"/>
            <w:bookmarkEnd w:id="42"/>
            <w:r w:rsidRPr="00296ACD">
              <w:rPr>
                <w:rFonts w:eastAsia="Times New Roman" w:cs="Calibri"/>
                <w:b/>
                <w:lang w:eastAsia="fr-FR"/>
              </w:rPr>
              <w:t>Numérique</w:t>
            </w:r>
            <w:bookmarkStart w:id="43" w:name="__UnoMark__773_2749759877"/>
            <w:bookmarkEnd w:id="43"/>
          </w:p>
        </w:tc>
      </w:tr>
      <w:tr w:rsidR="00AD61FD" w14:paraId="4673E079" w14:textId="77777777" w:rsidTr="00B339A8">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6BBED" w14:textId="77777777" w:rsidR="00AD61FD" w:rsidRDefault="0047076C">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6432CA" w14:textId="77777777" w:rsidR="00AD61FD" w:rsidRPr="00296ACD" w:rsidRDefault="0047076C">
            <w:pPr>
              <w:tabs>
                <w:tab w:val="left" w:pos="1985"/>
              </w:tabs>
              <w:spacing w:after="0" w:line="240" w:lineRule="auto"/>
              <w:jc w:val="center"/>
            </w:pPr>
            <w:bookmarkStart w:id="46" w:name="__UnoMark__776_2749759877"/>
            <w:bookmarkEnd w:id="46"/>
            <w:r w:rsidRPr="00296ACD">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D3200" w14:textId="77777777" w:rsidR="00AD61FD" w:rsidRPr="00296ACD" w:rsidRDefault="0047076C">
            <w:pPr>
              <w:tabs>
                <w:tab w:val="left" w:pos="1985"/>
              </w:tabs>
              <w:spacing w:after="0" w:line="240" w:lineRule="auto"/>
              <w:jc w:val="center"/>
            </w:pPr>
            <w:bookmarkStart w:id="48" w:name="__UnoMark__778_2749759877"/>
            <w:bookmarkEnd w:id="48"/>
            <w:r w:rsidRPr="00296ACD">
              <w:rPr>
                <w:rFonts w:eastAsia="Times New Roman" w:cs="Calibri"/>
                <w:lang w:eastAsia="fr-FR"/>
              </w:rPr>
              <w:t>C</w:t>
            </w:r>
            <w:bookmarkStart w:id="49" w:name="__UnoMark__779_2749759877"/>
            <w:bookmarkEnd w:id="49"/>
          </w:p>
        </w:tc>
      </w:tr>
      <w:tr w:rsidR="00AD61FD" w14:paraId="0C57264C"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66775DD2" w14:textId="77777777" w:rsidR="00AD61FD" w:rsidRPr="00296ACD" w:rsidRDefault="0047076C">
            <w:pPr>
              <w:tabs>
                <w:tab w:val="left" w:pos="1985"/>
              </w:tabs>
              <w:spacing w:after="0" w:line="240" w:lineRule="auto"/>
              <w:jc w:val="center"/>
            </w:pPr>
            <w:bookmarkStart w:id="50" w:name="__UnoMark__780_2749759877"/>
            <w:bookmarkEnd w:id="50"/>
            <w:r w:rsidRPr="00296ACD">
              <w:rPr>
                <w:rFonts w:eastAsia="Times New Roman" w:cs="Calibri"/>
                <w:b/>
                <w:lang w:eastAsia="fr-FR"/>
              </w:rPr>
              <w:t xml:space="preserve">Méthodologie </w:t>
            </w:r>
            <w:bookmarkStart w:id="51" w:name="__UnoMark__781_2749759877"/>
            <w:bookmarkEnd w:id="51"/>
          </w:p>
        </w:tc>
      </w:tr>
      <w:tr w:rsidR="00AD61FD" w14:paraId="2799159F"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DF65" w14:textId="3180A3D4" w:rsidR="00AD61FD" w:rsidRDefault="005A39A7">
            <w:pPr>
              <w:tabs>
                <w:tab w:val="left" w:pos="1985"/>
              </w:tabs>
              <w:spacing w:after="0" w:line="240" w:lineRule="auto"/>
              <w:jc w:val="both"/>
            </w:pPr>
            <w:bookmarkStart w:id="52" w:name="__UnoMark__782_2749759877"/>
            <w:bookmarkEnd w:id="52"/>
            <w:r>
              <w:rPr>
                <w:rFonts w:eastAsia="Times New Roman" w:cs="Calibri"/>
                <w:color w:val="000000"/>
                <w:lang w:eastAsia="fr-FR"/>
              </w:rPr>
              <w:t>Ê</w:t>
            </w:r>
            <w:r w:rsidR="0047076C">
              <w:rPr>
                <w:rFonts w:eastAsia="Times New Roman" w:cs="Calibri"/>
                <w:color w:val="000000"/>
                <w:lang w:eastAsia="fr-FR"/>
              </w:rPr>
              <w:t>tre capable de gérer des réunions.</w:t>
            </w:r>
            <w:bookmarkStart w:id="53" w:name="__UnoMark__783_2749759877"/>
            <w:bookmarkEnd w:id="53"/>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DAD87E" w14:textId="77777777" w:rsidR="00AD61FD" w:rsidRPr="00296ACD" w:rsidRDefault="0047076C">
            <w:pPr>
              <w:tabs>
                <w:tab w:val="left" w:pos="1985"/>
              </w:tabs>
              <w:spacing w:after="0" w:line="240" w:lineRule="auto"/>
              <w:jc w:val="center"/>
            </w:pPr>
            <w:bookmarkStart w:id="54" w:name="__UnoMark__784_2749759877"/>
            <w:bookmarkEnd w:id="54"/>
            <w:r w:rsidRPr="00296ACD">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03974" w14:textId="77777777" w:rsidR="00AD61FD" w:rsidRPr="00296ACD" w:rsidRDefault="0047076C">
            <w:pPr>
              <w:tabs>
                <w:tab w:val="left" w:pos="1985"/>
              </w:tabs>
              <w:spacing w:after="0" w:line="240" w:lineRule="auto"/>
              <w:jc w:val="center"/>
            </w:pPr>
            <w:bookmarkStart w:id="56" w:name="__UnoMark__786_2749759877"/>
            <w:bookmarkEnd w:id="56"/>
            <w:r w:rsidRPr="00296ACD">
              <w:rPr>
                <w:rFonts w:eastAsia="Times New Roman" w:cs="Calibri"/>
                <w:lang w:eastAsia="fr-FR"/>
              </w:rPr>
              <w:t>D</w:t>
            </w:r>
            <w:bookmarkStart w:id="57" w:name="__UnoMark__787_2749759877"/>
            <w:bookmarkEnd w:id="57"/>
          </w:p>
        </w:tc>
      </w:tr>
      <w:tr w:rsidR="00AD61FD" w14:paraId="4B416C0E"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F3F9E" w14:textId="09F2297B" w:rsidR="00AD61FD" w:rsidRDefault="005A39A7">
            <w:pPr>
              <w:tabs>
                <w:tab w:val="left" w:pos="1985"/>
              </w:tabs>
              <w:spacing w:after="0" w:line="240" w:lineRule="auto"/>
              <w:jc w:val="both"/>
            </w:pPr>
            <w:bookmarkStart w:id="58" w:name="__UnoMark__788_2749759877"/>
            <w:bookmarkEnd w:id="58"/>
            <w:r>
              <w:rPr>
                <w:rFonts w:eastAsia="Times New Roman" w:cs="Calibri"/>
                <w:color w:val="000000"/>
                <w:lang w:eastAsia="fr-FR"/>
              </w:rPr>
              <w:t>Ê</w:t>
            </w:r>
            <w:r w:rsidR="0047076C">
              <w:rPr>
                <w:rFonts w:eastAsia="Times New Roman" w:cs="Calibri"/>
                <w:color w:val="000000"/>
                <w:lang w:eastAsia="fr-FR"/>
              </w:rPr>
              <w:t>tre capable de gérer des conflits.</w:t>
            </w:r>
            <w:bookmarkStart w:id="59" w:name="__UnoMark__789_2749759877"/>
            <w:bookmarkEnd w:id="59"/>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8557C" w14:textId="77777777" w:rsidR="00AD61FD" w:rsidRPr="00296ACD" w:rsidRDefault="0047076C">
            <w:pPr>
              <w:tabs>
                <w:tab w:val="left" w:pos="1985"/>
              </w:tabs>
              <w:spacing w:after="0" w:line="240" w:lineRule="auto"/>
              <w:jc w:val="center"/>
            </w:pPr>
            <w:bookmarkStart w:id="60" w:name="__UnoMark__790_2749759877"/>
            <w:bookmarkEnd w:id="60"/>
            <w:r w:rsidRPr="00296ACD">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43BA8" w14:textId="77777777" w:rsidR="00AD61FD" w:rsidRPr="00296ACD" w:rsidRDefault="0047076C">
            <w:pPr>
              <w:tabs>
                <w:tab w:val="left" w:pos="1985"/>
              </w:tabs>
              <w:spacing w:after="0" w:line="240" w:lineRule="auto"/>
              <w:jc w:val="center"/>
            </w:pPr>
            <w:bookmarkStart w:id="62" w:name="__UnoMark__792_2749759877"/>
            <w:bookmarkEnd w:id="62"/>
            <w:r w:rsidRPr="00296ACD">
              <w:rPr>
                <w:rFonts w:eastAsia="Times New Roman" w:cs="Calibri"/>
                <w:lang w:eastAsia="fr-FR"/>
              </w:rPr>
              <w:t>D</w:t>
            </w:r>
            <w:bookmarkStart w:id="63" w:name="__UnoMark__793_2749759877"/>
            <w:bookmarkEnd w:id="63"/>
          </w:p>
        </w:tc>
      </w:tr>
      <w:tr w:rsidR="00AD61FD" w14:paraId="1E988C4A"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27DB2EA1" w14:textId="77777777" w:rsidR="00AD61FD" w:rsidRPr="00296ACD" w:rsidRDefault="0047076C">
            <w:pPr>
              <w:tabs>
                <w:tab w:val="left" w:pos="1985"/>
              </w:tabs>
              <w:spacing w:after="0" w:line="240" w:lineRule="auto"/>
              <w:jc w:val="center"/>
            </w:pPr>
            <w:bookmarkStart w:id="64" w:name="__UnoMark__794_2749759877"/>
            <w:bookmarkEnd w:id="64"/>
            <w:r w:rsidRPr="00296ACD">
              <w:rPr>
                <w:rFonts w:eastAsia="Times New Roman" w:cs="Calibri"/>
                <w:b/>
                <w:lang w:eastAsia="fr-FR"/>
              </w:rPr>
              <w:t>Métier</w:t>
            </w:r>
            <w:bookmarkStart w:id="65" w:name="__UnoMark__795_2749759877"/>
            <w:bookmarkEnd w:id="65"/>
          </w:p>
        </w:tc>
      </w:tr>
      <w:tr w:rsidR="00AD61FD" w14:paraId="3380C480"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2CC5" w14:textId="77777777" w:rsidR="00AD61FD" w:rsidRDefault="0047076C">
            <w:pPr>
              <w:tabs>
                <w:tab w:val="left" w:pos="1985"/>
              </w:tabs>
              <w:spacing w:after="0" w:line="240" w:lineRule="auto"/>
              <w:jc w:val="both"/>
            </w:pPr>
            <w:bookmarkStart w:id="66" w:name="__UnoMark__796_2749759877"/>
            <w:bookmarkStart w:id="67" w:name="__UnoMark__802_2749759877"/>
            <w:bookmarkEnd w:id="66"/>
            <w:bookmarkEnd w:id="67"/>
            <w:r>
              <w:rPr>
                <w:rFonts w:eastAsia="Times New Roman" w:cs="Calibri"/>
                <w:color w:val="000000"/>
                <w:lang w:eastAsia="fr-FR"/>
              </w:rPr>
              <w:t>Avoir des compétences en gestion administrative, financière et matérielle de l’établissement.</w:t>
            </w:r>
            <w:bookmarkStart w:id="68" w:name="__UnoMark__803_2749759877"/>
            <w:bookmarkEnd w:id="68"/>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A77629" w14:textId="77777777" w:rsidR="00AD61FD" w:rsidRPr="00296ACD" w:rsidRDefault="0047076C">
            <w:pPr>
              <w:tabs>
                <w:tab w:val="left" w:pos="1985"/>
              </w:tabs>
              <w:spacing w:after="0" w:line="240" w:lineRule="auto"/>
              <w:jc w:val="center"/>
            </w:pPr>
            <w:bookmarkStart w:id="69" w:name="__UnoMark__804_2749759877"/>
            <w:bookmarkEnd w:id="69"/>
            <w:r w:rsidRPr="00296ACD">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CA849" w14:textId="77777777" w:rsidR="00AD61FD" w:rsidRPr="00296ACD" w:rsidRDefault="0047076C">
            <w:pPr>
              <w:tabs>
                <w:tab w:val="left" w:pos="1985"/>
              </w:tabs>
              <w:spacing w:after="0" w:line="240" w:lineRule="auto"/>
              <w:jc w:val="center"/>
            </w:pPr>
            <w:bookmarkStart w:id="71" w:name="__UnoMark__806_2749759877"/>
            <w:bookmarkEnd w:id="71"/>
            <w:r w:rsidRPr="00296ACD">
              <w:rPr>
                <w:rFonts w:eastAsia="Times New Roman" w:cs="Calibri"/>
                <w:lang w:eastAsia="fr-FR"/>
              </w:rPr>
              <w:t>C</w:t>
            </w:r>
            <w:bookmarkStart w:id="72" w:name="__UnoMark__807_2749759877"/>
            <w:bookmarkEnd w:id="72"/>
          </w:p>
        </w:tc>
      </w:tr>
      <w:tr w:rsidR="00AD61FD" w14:paraId="0AAAF3AE"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F2885" w14:textId="1E725314" w:rsidR="00AD61FD" w:rsidRPr="0021552E" w:rsidRDefault="0047076C">
            <w:pPr>
              <w:tabs>
                <w:tab w:val="left" w:pos="1985"/>
              </w:tabs>
              <w:spacing w:after="0" w:line="240" w:lineRule="auto"/>
              <w:jc w:val="both"/>
            </w:pPr>
            <w:bookmarkStart w:id="73" w:name="__UnoMark__808_2749759877"/>
            <w:bookmarkEnd w:id="73"/>
            <w:r w:rsidRPr="0021552E">
              <w:rPr>
                <w:rFonts w:eastAsia="Times New Roman" w:cs="Calibri"/>
                <w:color w:val="000000"/>
                <w:lang w:eastAsia="fr-FR"/>
              </w:rPr>
              <w:t>Avoir des compétences de gestion de l’infrastructure de l'école</w:t>
            </w:r>
            <w:bookmarkStart w:id="74" w:name="__UnoMark__809_2749759877"/>
            <w:bookmarkEnd w:id="74"/>
            <w:r w:rsidR="0021552E">
              <w:rPr>
                <w:rFonts w:eastAsia="Times New Roman" w:cs="Calibri"/>
                <w:color w:val="000000"/>
                <w:lang w:eastAsia="fr-FR"/>
              </w:rPr>
              <w:t>.</w:t>
            </w:r>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2597B" w14:textId="77777777" w:rsidR="00AD61FD" w:rsidRPr="00296ACD" w:rsidRDefault="0047076C">
            <w:pPr>
              <w:tabs>
                <w:tab w:val="left" w:pos="1985"/>
              </w:tabs>
              <w:spacing w:after="0" w:line="240" w:lineRule="auto"/>
              <w:jc w:val="center"/>
            </w:pPr>
            <w:bookmarkStart w:id="75" w:name="__UnoMark__810_2749759877"/>
            <w:bookmarkEnd w:id="75"/>
            <w:r w:rsidRPr="00296ACD">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FC023" w14:textId="4BAA2001" w:rsidR="0021552E" w:rsidRPr="00296ACD" w:rsidRDefault="0021552E">
            <w:pPr>
              <w:tabs>
                <w:tab w:val="left" w:pos="1985"/>
              </w:tabs>
              <w:spacing w:after="0" w:line="240" w:lineRule="auto"/>
              <w:jc w:val="center"/>
              <w:rPr>
                <w:rFonts w:eastAsia="Times New Roman" w:cs="Calibri"/>
                <w:lang w:eastAsia="fr-FR"/>
              </w:rPr>
            </w:pPr>
            <w:bookmarkStart w:id="77" w:name="__UnoMark__812_2749759877"/>
            <w:bookmarkStart w:id="78" w:name="__UnoMark__813_2749759877"/>
            <w:bookmarkEnd w:id="77"/>
            <w:bookmarkEnd w:id="78"/>
            <w:r w:rsidRPr="00296ACD">
              <w:rPr>
                <w:rFonts w:eastAsia="Times New Roman" w:cs="Calibri"/>
                <w:lang w:eastAsia="fr-FR"/>
              </w:rPr>
              <w:t>B</w:t>
            </w:r>
          </w:p>
        </w:tc>
      </w:tr>
      <w:tr w:rsidR="00AD61FD" w14:paraId="1E6D1869"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32284" w14:textId="22E9E26F" w:rsidR="00AD61FD" w:rsidRPr="0021552E" w:rsidRDefault="0047076C" w:rsidP="0021552E">
            <w:pPr>
              <w:tabs>
                <w:tab w:val="left" w:pos="1985"/>
              </w:tabs>
              <w:spacing w:after="0" w:line="240" w:lineRule="auto"/>
              <w:jc w:val="both"/>
            </w:pPr>
            <w:bookmarkStart w:id="79" w:name="__UnoMark__814_2749759877"/>
            <w:bookmarkEnd w:id="79"/>
            <w:r w:rsidRPr="0021552E">
              <w:rPr>
                <w:rFonts w:eastAsia="Times New Roman" w:cs="Calibri"/>
                <w:color w:val="000000"/>
                <w:lang w:eastAsia="fr-FR"/>
              </w:rPr>
              <w:t>Avoir des compétences de gestion de</w:t>
            </w:r>
            <w:r w:rsidR="00BE69D4" w:rsidRPr="0021552E">
              <w:rPr>
                <w:rFonts w:eastAsia="Times New Roman" w:cs="Calibri"/>
                <w:color w:val="000000"/>
                <w:lang w:eastAsia="fr-FR"/>
              </w:rPr>
              <w:t>s</w:t>
            </w:r>
            <w:r w:rsidRPr="0021552E">
              <w:rPr>
                <w:rFonts w:eastAsia="Times New Roman" w:cs="Calibri"/>
                <w:color w:val="000000"/>
                <w:lang w:eastAsia="fr-FR"/>
              </w:rPr>
              <w:t xml:space="preserve"> ressources financières. </w:t>
            </w:r>
            <w:bookmarkStart w:id="80" w:name="__UnoMark__815_2749759877"/>
            <w:bookmarkEnd w:id="8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6006A9" w14:textId="77777777" w:rsidR="00AD61FD" w:rsidRPr="00296ACD" w:rsidRDefault="0047076C">
            <w:pPr>
              <w:tabs>
                <w:tab w:val="left" w:pos="1985"/>
              </w:tabs>
              <w:spacing w:after="0" w:line="240" w:lineRule="auto"/>
              <w:jc w:val="center"/>
            </w:pPr>
            <w:bookmarkStart w:id="81" w:name="__UnoMark__816_2749759877"/>
            <w:bookmarkEnd w:id="81"/>
            <w:r w:rsidRPr="00296ACD">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C39AA" w14:textId="589AA572" w:rsidR="00AD61FD" w:rsidRPr="00296ACD" w:rsidRDefault="0021552E">
            <w:pPr>
              <w:tabs>
                <w:tab w:val="left" w:pos="1985"/>
              </w:tabs>
              <w:spacing w:after="0" w:line="240" w:lineRule="auto"/>
              <w:jc w:val="center"/>
            </w:pPr>
            <w:bookmarkStart w:id="83" w:name="__UnoMark__818_2749759877"/>
            <w:bookmarkStart w:id="84" w:name="__UnoMark__819_2749759877"/>
            <w:bookmarkEnd w:id="83"/>
            <w:bookmarkEnd w:id="84"/>
            <w:r w:rsidRPr="00296ACD">
              <w:t>B</w:t>
            </w:r>
          </w:p>
        </w:tc>
      </w:tr>
      <w:tr w:rsidR="00AD61FD" w14:paraId="03FF6578" w14:textId="77777777" w:rsidTr="00B339A8">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2BF7" w14:textId="01A090B3" w:rsidR="00AD61FD" w:rsidRPr="0021552E" w:rsidRDefault="0047076C" w:rsidP="0021552E">
            <w:pPr>
              <w:tabs>
                <w:tab w:val="left" w:pos="1985"/>
              </w:tabs>
              <w:spacing w:after="0" w:line="240" w:lineRule="auto"/>
              <w:jc w:val="both"/>
            </w:pPr>
            <w:bookmarkStart w:id="85" w:name="__UnoMark__820_2749759877"/>
            <w:bookmarkEnd w:id="85"/>
            <w:r w:rsidRPr="0021552E">
              <w:rPr>
                <w:rFonts w:eastAsia="Times New Roman" w:cs="Calibri"/>
                <w:color w:val="000000"/>
                <w:lang w:eastAsia="fr-FR"/>
              </w:rPr>
              <w:t>Avoir des compétences en gestion des ressources humaines.</w:t>
            </w:r>
            <w:r w:rsidR="00651EBC" w:rsidRPr="0021552E">
              <w:rPr>
                <w:rFonts w:eastAsia="Times New Roman" w:cs="Calibri"/>
                <w:color w:val="000000"/>
                <w:lang w:eastAsia="fr-FR"/>
              </w:rPr>
              <w:t xml:space="preserve"> </w:t>
            </w:r>
            <w:bookmarkStart w:id="86" w:name="__UnoMark__821_2749759877"/>
            <w:bookmarkEnd w:id="86"/>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F988F0" w14:textId="77777777" w:rsidR="00AD61FD" w:rsidRPr="00296ACD" w:rsidRDefault="0047076C">
            <w:pPr>
              <w:tabs>
                <w:tab w:val="left" w:pos="1985"/>
              </w:tabs>
              <w:spacing w:after="0" w:line="240" w:lineRule="auto"/>
              <w:jc w:val="center"/>
            </w:pPr>
            <w:bookmarkStart w:id="87" w:name="__UnoMark__822_2749759877"/>
            <w:bookmarkEnd w:id="87"/>
            <w:r w:rsidRPr="00296ACD">
              <w:rPr>
                <w:rFonts w:eastAsia="Times New Roman" w:cs="Calibri"/>
                <w:lang w:eastAsia="fr-FR"/>
              </w:rPr>
              <w:t>B</w:t>
            </w:r>
            <w:bookmarkStart w:id="88" w:name="__UnoMark__823_2749759877"/>
            <w:bookmarkEnd w:id="88"/>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70960" w14:textId="2B53DF4C" w:rsidR="00AD61FD" w:rsidRPr="00296ACD" w:rsidRDefault="0021552E">
            <w:pPr>
              <w:tabs>
                <w:tab w:val="left" w:pos="1985"/>
              </w:tabs>
              <w:spacing w:after="0" w:line="240" w:lineRule="auto"/>
              <w:jc w:val="center"/>
            </w:pPr>
            <w:bookmarkStart w:id="89" w:name="__UnoMark__824_2749759877"/>
            <w:bookmarkStart w:id="90" w:name="__UnoMark__825_2749759877"/>
            <w:bookmarkEnd w:id="89"/>
            <w:bookmarkEnd w:id="90"/>
            <w:r w:rsidRPr="00296ACD">
              <w:t>C</w:t>
            </w:r>
          </w:p>
        </w:tc>
      </w:tr>
      <w:tr w:rsidR="00AD61FD" w14:paraId="110C8FC8" w14:textId="77777777">
        <w:trPr>
          <w:trHeight w:val="397"/>
          <w:jc w:val="center"/>
        </w:trPr>
        <w:tc>
          <w:tcPr>
            <w:tcW w:w="9776"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77E46BE8" w14:textId="77777777" w:rsidR="00AD61FD" w:rsidRPr="00296ACD" w:rsidRDefault="0047076C">
            <w:pPr>
              <w:tabs>
                <w:tab w:val="left" w:pos="1985"/>
              </w:tabs>
              <w:spacing w:after="0" w:line="240" w:lineRule="auto"/>
              <w:jc w:val="center"/>
            </w:pPr>
            <w:bookmarkStart w:id="91" w:name="__UnoMark__826_2749759877"/>
            <w:bookmarkEnd w:id="91"/>
            <w:r w:rsidRPr="00296ACD">
              <w:rPr>
                <w:rFonts w:eastAsia="Times New Roman" w:cs="Calibri"/>
                <w:b/>
                <w:lang w:eastAsia="fr-FR"/>
              </w:rPr>
              <w:t>Communication</w:t>
            </w:r>
            <w:bookmarkStart w:id="92" w:name="__UnoMark__827_2749759877"/>
            <w:bookmarkEnd w:id="92"/>
          </w:p>
        </w:tc>
      </w:tr>
      <w:tr w:rsidR="00AD61FD" w14:paraId="1FAF68E3" w14:textId="77777777" w:rsidTr="00B339A8">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49FBC" w14:textId="77777777" w:rsidR="00AD61FD" w:rsidRDefault="0047076C" w:rsidP="00BE69D4">
            <w:pPr>
              <w:tabs>
                <w:tab w:val="left" w:pos="1985"/>
              </w:tabs>
              <w:spacing w:after="0" w:line="240" w:lineRule="auto"/>
              <w:jc w:val="both"/>
            </w:pPr>
            <w:bookmarkStart w:id="93" w:name="__UnoMark__828_2749759877"/>
            <w:bookmarkEnd w:id="93"/>
            <w:r>
              <w:rPr>
                <w:rFonts w:eastAsia="Times New Roman" w:cs="Calibri"/>
                <w:lang w:eastAsia="fr-FR"/>
              </w:rPr>
              <w:t>Ma</w:t>
            </w:r>
            <w:r w:rsidR="00BE69D4">
              <w:rPr>
                <w:rFonts w:eastAsia="Times New Roman" w:cs="Calibri"/>
                <w:lang w:eastAsia="fr-FR"/>
              </w:rPr>
              <w:t>i</w:t>
            </w:r>
            <w:r>
              <w:rPr>
                <w:rFonts w:eastAsia="Times New Roman" w:cs="Calibri"/>
                <w:lang w:eastAsia="fr-FR"/>
              </w:rPr>
              <w:t xml:space="preserve">triser les techniques de la communication écrite. </w:t>
            </w:r>
            <w:bookmarkStart w:id="94" w:name="__UnoMark__829_2749759877"/>
            <w:bookmarkEnd w:id="94"/>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A0ABFE" w14:textId="77777777" w:rsidR="00AD61FD" w:rsidRPr="00296ACD" w:rsidRDefault="0047076C">
            <w:pPr>
              <w:tabs>
                <w:tab w:val="left" w:pos="1985"/>
              </w:tabs>
              <w:spacing w:after="0" w:line="240" w:lineRule="auto"/>
              <w:jc w:val="center"/>
            </w:pPr>
            <w:bookmarkStart w:id="95" w:name="__UnoMark__830_2749759877"/>
            <w:bookmarkEnd w:id="95"/>
            <w:r w:rsidRPr="00296ACD">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2E7B2" w14:textId="77777777" w:rsidR="00AD61FD" w:rsidRPr="00296ACD" w:rsidRDefault="0047076C">
            <w:pPr>
              <w:tabs>
                <w:tab w:val="left" w:pos="1985"/>
              </w:tabs>
              <w:spacing w:after="0" w:line="240" w:lineRule="auto"/>
              <w:jc w:val="center"/>
            </w:pPr>
            <w:bookmarkStart w:id="97" w:name="__UnoMark__832_2749759877"/>
            <w:bookmarkEnd w:id="97"/>
            <w:r w:rsidRPr="00296ACD">
              <w:rPr>
                <w:rFonts w:eastAsia="Times New Roman" w:cs="Calibri"/>
                <w:lang w:eastAsia="fr-FR"/>
              </w:rPr>
              <w:t>D</w:t>
            </w:r>
            <w:bookmarkStart w:id="98" w:name="__UnoMark__833_2749759877"/>
            <w:bookmarkEnd w:id="98"/>
          </w:p>
        </w:tc>
      </w:tr>
      <w:tr w:rsidR="00AD61FD" w14:paraId="239A2095" w14:textId="77777777" w:rsidTr="00B339A8">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7A269" w14:textId="77777777" w:rsidR="00AD61FD" w:rsidRDefault="0047076C">
            <w:pPr>
              <w:tabs>
                <w:tab w:val="left" w:pos="1985"/>
              </w:tabs>
              <w:spacing w:after="0" w:line="240" w:lineRule="auto"/>
              <w:jc w:val="both"/>
            </w:pPr>
            <w:bookmarkStart w:id="99" w:name="__UnoMark__834_2749759877"/>
            <w:bookmarkEnd w:id="99"/>
            <w:r>
              <w:rPr>
                <w:rFonts w:eastAsia="Times New Roman" w:cs="Calibri"/>
                <w:lang w:eastAsia="fr-FR"/>
              </w:rPr>
              <w:t>M</w:t>
            </w:r>
            <w:r w:rsidR="00BE69D4">
              <w:rPr>
                <w:rFonts w:eastAsia="Times New Roman" w:cs="Calibri"/>
                <w:lang w:eastAsia="fr-FR"/>
              </w:rPr>
              <w:t>ait</w:t>
            </w:r>
            <w:r>
              <w:rPr>
                <w:rFonts w:eastAsia="Times New Roman" w:cs="Calibri"/>
                <w:lang w:eastAsia="fr-FR"/>
              </w:rPr>
              <w:t xml:space="preserve">riser les techniques de la communication orale. </w:t>
            </w:r>
            <w:bookmarkStart w:id="100" w:name="__UnoMark__835_2749759877"/>
            <w:bookmarkEnd w:id="100"/>
          </w:p>
        </w:tc>
        <w:tc>
          <w:tcPr>
            <w:tcW w:w="7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E56BB" w14:textId="77777777" w:rsidR="00AD61FD" w:rsidRPr="00296ACD" w:rsidRDefault="0047076C">
            <w:pPr>
              <w:tabs>
                <w:tab w:val="left" w:pos="1985"/>
              </w:tabs>
              <w:spacing w:after="0" w:line="240" w:lineRule="auto"/>
              <w:jc w:val="center"/>
            </w:pPr>
            <w:bookmarkStart w:id="101" w:name="__UnoMark__836_2749759877"/>
            <w:bookmarkEnd w:id="101"/>
            <w:r w:rsidRPr="00296ACD">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233CE" w14:textId="77777777" w:rsidR="00AD61FD" w:rsidRPr="00296ACD" w:rsidRDefault="0047076C">
            <w:pPr>
              <w:tabs>
                <w:tab w:val="left" w:pos="1985"/>
              </w:tabs>
              <w:spacing w:after="0" w:line="240" w:lineRule="auto"/>
              <w:jc w:val="center"/>
            </w:pPr>
            <w:bookmarkStart w:id="103" w:name="__UnoMark__838_2749759877"/>
            <w:bookmarkEnd w:id="103"/>
            <w:r w:rsidRPr="00296ACD">
              <w:rPr>
                <w:rFonts w:eastAsia="Times New Roman" w:cs="Calibri"/>
                <w:lang w:eastAsia="fr-FR"/>
              </w:rPr>
              <w:t>D</w:t>
            </w:r>
          </w:p>
        </w:tc>
      </w:tr>
    </w:tbl>
    <w:p w14:paraId="6AE0B730"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49E09C15"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sectPr w:rsidR="00AD61FD">
          <w:headerReference w:type="default" r:id="rId17"/>
          <w:footerReference w:type="default" r:id="rId18"/>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6A75F072" w14:textId="77777777">
        <w:trPr>
          <w:trHeight w:val="499"/>
        </w:trPr>
        <w:tc>
          <w:tcPr>
            <w:tcW w:w="2891" w:type="dxa"/>
            <w:shd w:val="clear" w:color="auto" w:fill="auto"/>
            <w:vAlign w:val="center"/>
          </w:tcPr>
          <w:p w14:paraId="48D09DFB"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0649838C"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4D4851C6"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823"/>
        <w:gridCol w:w="852"/>
        <w:gridCol w:w="160"/>
      </w:tblGrid>
      <w:tr w:rsidR="00AD61FD" w14:paraId="7E462B29" w14:textId="77777777" w:rsidTr="00BE69D4">
        <w:trPr>
          <w:cantSplit/>
          <w:trHeight w:val="564"/>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4996253F" w14:textId="77777777" w:rsidR="00AD61FD" w:rsidRDefault="0047076C">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14:paraId="201FC7F1" w14:textId="77777777" w:rsidR="00AD61FD" w:rsidRDefault="00AD61FD"/>
        </w:tc>
      </w:tr>
      <w:tr w:rsidR="00AD61FD" w14:paraId="50849FFD" w14:textId="77777777" w:rsidTr="00BE69D4">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F2B017" w14:textId="77777777" w:rsidR="00AD61FD" w:rsidRDefault="0047076C">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14:paraId="4D5A4749"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14:paraId="1B6D88B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14:paraId="5421F1F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14:paraId="354BD696"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14:paraId="39741421" w14:textId="77777777" w:rsidR="00AD61FD" w:rsidRDefault="00AD61FD">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5351573" w14:textId="14B99799" w:rsidR="00AD61FD" w:rsidRDefault="00B339A8">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w:t>
            </w:r>
            <w:r w:rsidR="0047076C">
              <w:rPr>
                <w:rFonts w:eastAsia="Times New Roman" w:cs="Calibri"/>
                <w:lang w:eastAsia="fr-FR"/>
              </w:rPr>
              <w:t xml:space="preserve">: </w:t>
            </w:r>
          </w:p>
        </w:tc>
      </w:tr>
      <w:tr w:rsidR="00AD61FD" w14:paraId="6328E640" w14:textId="77777777" w:rsidTr="00B339A8">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FA8421" w14:textId="77777777" w:rsidR="00AD61FD" w:rsidRDefault="00AD61FD">
            <w:pPr>
              <w:tabs>
                <w:tab w:val="left" w:pos="1985"/>
              </w:tabs>
              <w:spacing w:after="0" w:line="240" w:lineRule="auto"/>
              <w:rPr>
                <w:rFonts w:ascii="Calibri" w:eastAsia="Times New Roman" w:hAnsi="Calibri" w:cs="Times New Roman"/>
                <w:b/>
                <w:color w:val="000000"/>
                <w:lang w:eastAsia="fr-FR"/>
              </w:rPr>
            </w:pP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ABA9F3" w14:textId="2EF9734B" w:rsidR="00AD61FD" w:rsidRDefault="00B339A8">
            <w:pPr>
              <w:spacing w:after="0" w:line="240" w:lineRule="auto"/>
              <w:jc w:val="center"/>
              <w:rPr>
                <w:rFonts w:ascii="Calibri" w:eastAsia="Times New Roman" w:hAnsi="Calibri" w:cs="Calibri"/>
                <w:lang w:eastAsia="fr-FR"/>
              </w:rPr>
            </w:pPr>
            <w:r>
              <w:rPr>
                <w:rFonts w:eastAsia="Times New Roman" w:cs="Calibri"/>
                <w:lang w:eastAsia="fr-FR"/>
              </w:rPr>
              <w:t xml:space="preserve">En </w:t>
            </w:r>
            <w:r w:rsidR="0047076C">
              <w:rPr>
                <w:rFonts w:eastAsia="Times New Roman" w:cs="Calibri"/>
                <w:lang w:eastAsia="fr-FR"/>
              </w:rPr>
              <w:t>Jury</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9F74" w14:textId="5C50A271" w:rsidR="00AD61FD" w:rsidRDefault="00B339A8">
            <w:pPr>
              <w:spacing w:after="0" w:line="240" w:lineRule="auto"/>
              <w:jc w:val="center"/>
              <w:rPr>
                <w:rFonts w:ascii="Calibri" w:eastAsia="Times New Roman" w:hAnsi="Calibri" w:cs="Calibri"/>
                <w:lang w:eastAsia="fr-FR"/>
              </w:rPr>
            </w:pPr>
            <w:r>
              <w:rPr>
                <w:rFonts w:eastAsia="Times New Roman" w:cs="Calibri"/>
                <w:lang w:eastAsia="fr-FR"/>
              </w:rPr>
              <w:t>À terme</w:t>
            </w:r>
          </w:p>
        </w:tc>
      </w:tr>
      <w:tr w:rsidR="00AD61FD" w14:paraId="79AFEB96" w14:textId="77777777" w:rsidTr="00BE69D4">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33161F89"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14:paraId="72C48F07" w14:textId="77777777" w:rsidR="00AD61FD" w:rsidRDefault="00AD61FD"/>
        </w:tc>
      </w:tr>
      <w:tr w:rsidR="00AD61FD" w14:paraId="06298E9E"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DD6FF" w14:textId="77777777" w:rsidR="00AD61FD" w:rsidRDefault="0047076C">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5DD810"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6DF83"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D</w:t>
            </w:r>
          </w:p>
        </w:tc>
      </w:tr>
      <w:tr w:rsidR="00AD61FD" w14:paraId="46889735"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F7B4"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3B5FA0"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D04F8D"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D</w:t>
            </w:r>
          </w:p>
        </w:tc>
      </w:tr>
      <w:tr w:rsidR="00AD61FD" w14:paraId="18524DD5"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B4EF" w14:textId="4268467B" w:rsidR="00AD61FD" w:rsidRDefault="005A39A7">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w:t>
            </w:r>
            <w:r w:rsidR="0047076C">
              <w:rPr>
                <w:rFonts w:eastAsia="Times New Roman" w:cs="Calibri"/>
                <w:lang w:val="fr-FR" w:eastAsia="fr-FR"/>
              </w:rPr>
              <w:t>tablir des liens entre les diverses données, concevoir des alternatives et tirer des conclusions adéquates.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B2DEC8"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99412"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D</w:t>
            </w:r>
          </w:p>
        </w:tc>
      </w:tr>
      <w:tr w:rsidR="00AD61FD" w14:paraId="7A64EE99" w14:textId="77777777" w:rsidTr="00BE69D4">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2880AF4F"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b/>
                <w:lang w:eastAsia="fr-FR"/>
              </w:rPr>
              <w:t>Souder des équipes</w:t>
            </w:r>
          </w:p>
        </w:tc>
        <w:tc>
          <w:tcPr>
            <w:tcW w:w="160" w:type="dxa"/>
            <w:shd w:val="clear" w:color="auto" w:fill="auto"/>
          </w:tcPr>
          <w:p w14:paraId="6BD235C0" w14:textId="77777777" w:rsidR="00AD61FD" w:rsidRDefault="00AD61FD"/>
        </w:tc>
      </w:tr>
      <w:tr w:rsidR="00AD61FD" w14:paraId="75C8C76C"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25A7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F677CD"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5EE01D"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r>
      <w:tr w:rsidR="00AD61FD" w14:paraId="3E5ECA91"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630F" w14:textId="77777777" w:rsidR="00AD61FD" w:rsidRDefault="0047076C">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C014C8" w14:textId="212BEDF0" w:rsidR="00AD61FD" w:rsidRPr="00E26C5D" w:rsidRDefault="009463BB">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r w:rsidR="0047076C" w:rsidRPr="00E26C5D">
              <w:rPr>
                <w:rFonts w:eastAsia="Times New Roman" w:cs="Calibri"/>
                <w:lang w:eastAsia="fr-FR"/>
              </w:rPr>
              <w:t xml:space="preserve">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EA30CD" w14:textId="11211BDF" w:rsidR="00AD61FD" w:rsidRPr="00E26C5D" w:rsidRDefault="002F2B29">
            <w:pPr>
              <w:tabs>
                <w:tab w:val="left" w:pos="1985"/>
              </w:tabs>
              <w:spacing w:after="0" w:line="240" w:lineRule="auto"/>
              <w:jc w:val="center"/>
              <w:rPr>
                <w:rFonts w:ascii="Calibri" w:eastAsia="Times New Roman" w:hAnsi="Calibri" w:cs="Calibri"/>
                <w:lang w:eastAsia="fr-FR"/>
              </w:rPr>
            </w:pPr>
            <w:r w:rsidRPr="00E26C5D">
              <w:rPr>
                <w:rFonts w:ascii="Calibri" w:eastAsia="Times New Roman" w:hAnsi="Calibri" w:cs="Calibri"/>
                <w:lang w:eastAsia="fr-FR"/>
              </w:rPr>
              <w:t>C</w:t>
            </w:r>
          </w:p>
        </w:tc>
      </w:tr>
      <w:tr w:rsidR="00AD61FD" w14:paraId="59FDB04E" w14:textId="77777777" w:rsidTr="00BE69D4">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58DE8F4" w14:textId="77777777" w:rsidR="00AD61FD" w:rsidRPr="00E26C5D" w:rsidRDefault="0047076C">
            <w:pPr>
              <w:tabs>
                <w:tab w:val="left" w:pos="1985"/>
              </w:tabs>
              <w:spacing w:after="0" w:line="240" w:lineRule="auto"/>
              <w:jc w:val="center"/>
              <w:rPr>
                <w:rFonts w:ascii="Calibri" w:eastAsia="Times New Roman" w:hAnsi="Calibri" w:cs="Calibri"/>
                <w:b/>
                <w:lang w:eastAsia="fr-FR"/>
              </w:rPr>
            </w:pPr>
            <w:r w:rsidRPr="00E26C5D">
              <w:rPr>
                <w:rFonts w:eastAsia="Times New Roman" w:cs="Calibri"/>
                <w:b/>
                <w:lang w:eastAsia="fr-FR"/>
              </w:rPr>
              <w:t>Conseiller</w:t>
            </w:r>
          </w:p>
        </w:tc>
        <w:tc>
          <w:tcPr>
            <w:tcW w:w="160" w:type="dxa"/>
            <w:shd w:val="clear" w:color="auto" w:fill="auto"/>
          </w:tcPr>
          <w:p w14:paraId="402EAF09" w14:textId="77777777" w:rsidR="00AD61FD" w:rsidRDefault="00AD61FD"/>
        </w:tc>
      </w:tr>
      <w:tr w:rsidR="00AD61FD" w14:paraId="1BE93EEC"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1777A" w14:textId="77777777" w:rsidR="00AD61FD" w:rsidRDefault="0047076C" w:rsidP="00BE69D4">
            <w:pPr>
              <w:tabs>
                <w:tab w:val="left" w:pos="1985"/>
              </w:tabs>
              <w:spacing w:after="0" w:line="240" w:lineRule="auto"/>
              <w:rPr>
                <w:rFonts w:ascii="Calibri" w:eastAsia="Times New Roman" w:hAnsi="Calibri" w:cs="Calibri"/>
                <w:lang w:val="fr-FR" w:eastAsia="fr-FR"/>
              </w:rPr>
            </w:pPr>
            <w:r>
              <w:rPr>
                <w:rFonts w:cs="Calibri"/>
                <w:lang w:val="fr-FR"/>
              </w:rPr>
              <w:t xml:space="preserve">Fournir des conseils à </w:t>
            </w:r>
            <w:r w:rsidR="00BE69D4">
              <w:rPr>
                <w:rFonts w:cs="Calibri"/>
                <w:lang w:val="fr-FR"/>
              </w:rPr>
              <w:t>ses</w:t>
            </w:r>
            <w:r>
              <w:rPr>
                <w:rFonts w:cs="Calibri"/>
                <w:lang w:val="fr-FR"/>
              </w:rPr>
              <w:t xml:space="preserve"> interlocuteurs et développer avec eux une relation de confiance basée sur </w:t>
            </w:r>
            <w:r w:rsidR="00BE69D4">
              <w:rPr>
                <w:rFonts w:cs="Calibri"/>
                <w:lang w:val="fr-FR"/>
              </w:rPr>
              <w:t>ses</w:t>
            </w:r>
            <w:r>
              <w:rPr>
                <w:rFonts w:cs="Calibri"/>
                <w:lang w:val="fr-FR"/>
              </w:rPr>
              <w:t xml:space="preserve"> expertise</w:t>
            </w:r>
            <w:r w:rsidR="00BE69D4">
              <w:rPr>
                <w:rFonts w:cs="Calibri"/>
                <w:lang w:val="fr-FR"/>
              </w:rPr>
              <w:t>s</w:t>
            </w:r>
            <w:r>
              <w:rPr>
                <w:rFonts w:cs="Calibri"/>
                <w:lang w:val="fr-FR"/>
              </w:rPr>
              <w:t>.</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166AD"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3CCF4B"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r>
      <w:tr w:rsidR="00AD61FD" w14:paraId="48BB4AAE"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FB2EF" w14:textId="77777777" w:rsidR="00AD61FD" w:rsidRDefault="0047076C">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05471"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 xml:space="preserve">C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542FD1"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r>
      <w:tr w:rsidR="00AD61FD" w14:paraId="6AE5AEF0" w14:textId="77777777" w:rsidTr="00BE69D4">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542CCDC6"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b/>
                <w:lang w:eastAsia="fr-FR"/>
              </w:rPr>
              <w:t>Faire preuve de fiabilité</w:t>
            </w:r>
          </w:p>
        </w:tc>
        <w:tc>
          <w:tcPr>
            <w:tcW w:w="160" w:type="dxa"/>
            <w:shd w:val="clear" w:color="auto" w:fill="auto"/>
          </w:tcPr>
          <w:p w14:paraId="55DF1998" w14:textId="77777777" w:rsidR="00AD61FD" w:rsidRDefault="00AD61FD"/>
        </w:tc>
      </w:tr>
      <w:tr w:rsidR="00AD61FD" w14:paraId="7C1477C7"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1B69" w14:textId="77777777" w:rsidR="00AD61FD" w:rsidRPr="00E26C5D" w:rsidRDefault="0047076C">
            <w:pPr>
              <w:tabs>
                <w:tab w:val="left" w:pos="1985"/>
              </w:tabs>
              <w:spacing w:after="0" w:line="240" w:lineRule="auto"/>
              <w:rPr>
                <w:rFonts w:ascii="Calibri" w:eastAsia="Times New Roman" w:hAnsi="Calibri" w:cs="Calibri"/>
                <w:lang w:val="fr-FR" w:eastAsia="fr-FR"/>
              </w:rPr>
            </w:pPr>
            <w:r w:rsidRPr="00E26C5D">
              <w:rPr>
                <w:rFonts w:eastAsia="Times New Roman" w:cs="Calibri"/>
                <w:lang w:val="fr-FR" w:eastAsia="fr-FR"/>
              </w:rPr>
              <w:t>Être cohérent dans ses principes, ses valeurs et son comportement, avoir le sens de l’intérêt général et respecter la dignité de la fonction.</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9461E"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39E80" w14:textId="77777777" w:rsidR="00AD61FD" w:rsidRPr="00E26C5D" w:rsidRDefault="0047076C">
            <w:pPr>
              <w:tabs>
                <w:tab w:val="left" w:pos="1985"/>
              </w:tabs>
              <w:spacing w:after="0" w:line="240" w:lineRule="auto"/>
              <w:jc w:val="center"/>
              <w:rPr>
                <w:rFonts w:ascii="Calibri" w:eastAsia="Times New Roman" w:hAnsi="Calibri" w:cs="Calibri"/>
                <w:lang w:eastAsia="fr-FR"/>
              </w:rPr>
            </w:pPr>
            <w:r w:rsidRPr="00E26C5D">
              <w:rPr>
                <w:rFonts w:eastAsia="Times New Roman" w:cs="Calibri"/>
                <w:lang w:eastAsia="fr-FR"/>
              </w:rPr>
              <w:t>C</w:t>
            </w:r>
          </w:p>
        </w:tc>
      </w:tr>
      <w:tr w:rsidR="00AD61FD" w14:paraId="78841F4F"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4010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9685B" w14:textId="06688A2D" w:rsidR="00AD61FD" w:rsidRDefault="009463BB">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551E9C" w14:textId="01772621" w:rsidR="00AD61FD" w:rsidRPr="00E26C5D" w:rsidRDefault="009463BB">
            <w:pPr>
              <w:tabs>
                <w:tab w:val="left" w:pos="1985"/>
              </w:tabs>
              <w:spacing w:after="0" w:line="240" w:lineRule="auto"/>
              <w:jc w:val="center"/>
              <w:rPr>
                <w:rFonts w:ascii="Calibri" w:eastAsia="Times New Roman" w:hAnsi="Calibri" w:cs="Calibri"/>
                <w:lang w:eastAsia="fr-FR"/>
              </w:rPr>
            </w:pPr>
            <w:r w:rsidRPr="00E26C5D">
              <w:rPr>
                <w:rFonts w:ascii="Calibri" w:eastAsia="Times New Roman" w:hAnsi="Calibri" w:cs="Calibri"/>
                <w:lang w:eastAsia="fr-FR"/>
              </w:rPr>
              <w:t>D</w:t>
            </w:r>
          </w:p>
        </w:tc>
      </w:tr>
      <w:tr w:rsidR="00AD61FD" w14:paraId="2561F2BC" w14:textId="77777777" w:rsidTr="00BE69D4">
        <w:trPr>
          <w:trHeight w:val="340"/>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7FB21554"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14:paraId="6DE92CA0" w14:textId="77777777" w:rsidR="00AD61FD" w:rsidRDefault="00AD61FD"/>
        </w:tc>
      </w:tr>
      <w:tr w:rsidR="00656567" w14:paraId="0D58ED1E" w14:textId="77777777" w:rsidTr="00B339A8">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DF359" w14:textId="6C563470" w:rsidR="00656567" w:rsidRPr="00656567" w:rsidRDefault="00656567" w:rsidP="00656567">
            <w:pPr>
              <w:spacing w:after="0" w:line="240" w:lineRule="auto"/>
              <w:rPr>
                <w:rFonts w:ascii="Calibri" w:hAnsi="Calibri" w:cs="Calibri"/>
                <w:color w:val="ED7D31"/>
              </w:rPr>
            </w:pPr>
            <w:r w:rsidRPr="00656567">
              <w:rPr>
                <w:rFonts w:ascii="Calibri" w:hAnsi="Calibri" w:cs="Calibri"/>
              </w:rPr>
              <w:t>Définir les objectifs de manière pro active, étayer des plans d'actions de manière minutieuse en y impliquant des bonnes ressources dans les délais disponibles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D60C4" w14:textId="0CDBD833" w:rsidR="00656567" w:rsidRDefault="00656567">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262B54" w14:textId="6901E521" w:rsidR="00656567" w:rsidRDefault="00656567">
            <w:pPr>
              <w:tabs>
                <w:tab w:val="left" w:pos="1985"/>
              </w:tabs>
              <w:spacing w:after="0" w:line="240" w:lineRule="auto"/>
              <w:jc w:val="center"/>
              <w:rPr>
                <w:rFonts w:eastAsia="Times New Roman" w:cs="Calibri"/>
                <w:lang w:eastAsia="fr-FR"/>
              </w:rPr>
            </w:pPr>
            <w:r>
              <w:rPr>
                <w:rFonts w:eastAsia="Times New Roman" w:cs="Calibri"/>
                <w:lang w:eastAsia="fr-FR"/>
              </w:rPr>
              <w:t>C</w:t>
            </w:r>
          </w:p>
        </w:tc>
      </w:tr>
      <w:tr w:rsidR="00AD61FD" w14:paraId="290E23C5" w14:textId="77777777" w:rsidTr="00B339A8">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9CC7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FDF2"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C0B66"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rsidR="00AD61FD" w14:paraId="2C21A225" w14:textId="77777777" w:rsidTr="00BE69D4">
        <w:trPr>
          <w:trHeight w:val="338"/>
          <w:jc w:val="center"/>
        </w:trPr>
        <w:tc>
          <w:tcPr>
            <w:tcW w:w="10203" w:type="dxa"/>
            <w:gridSpan w:val="3"/>
            <w:tcBorders>
              <w:top w:val="single" w:sz="4" w:space="0" w:color="000000"/>
              <w:left w:val="single" w:sz="4" w:space="0" w:color="000000"/>
              <w:bottom w:val="single" w:sz="4" w:space="0" w:color="000000"/>
              <w:right w:val="single" w:sz="4" w:space="0" w:color="000000"/>
            </w:tcBorders>
            <w:shd w:val="clear" w:color="auto" w:fill="001D77"/>
            <w:vAlign w:val="center"/>
          </w:tcPr>
          <w:p w14:paraId="1E7EFCA2" w14:textId="77777777" w:rsidR="00AD61FD" w:rsidRDefault="0047076C">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14:paraId="08AE91F2" w14:textId="77777777" w:rsidR="00AD61FD" w:rsidRDefault="00AD61FD"/>
        </w:tc>
      </w:tr>
      <w:tr w:rsidR="00AD61FD" w14:paraId="08968346" w14:textId="77777777" w:rsidTr="00B339A8">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25E2"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82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80AAC" w14:textId="04EB8191" w:rsidR="00AD61FD" w:rsidRDefault="009463BB">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c>
          <w:tcPr>
            <w:tcW w:w="8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BE2B78" w14:textId="77777777" w:rsidR="00AD61FD" w:rsidRDefault="0047076C">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14:paraId="1136C9DB" w14:textId="77777777" w:rsidR="00AD61FD" w:rsidRDefault="00AD61FD">
      <w:pPr>
        <w:spacing w:after="160" w:line="259" w:lineRule="auto"/>
        <w:rPr>
          <w:rFonts w:ascii="Verdana" w:hAnsi="Verdana"/>
        </w:rPr>
      </w:pPr>
    </w:p>
    <w:p w14:paraId="7DEA9D96" w14:textId="77777777" w:rsidR="00AD61FD" w:rsidRDefault="00AD61FD">
      <w:pPr>
        <w:spacing w:after="160" w:line="259" w:lineRule="auto"/>
        <w:rPr>
          <w:rFonts w:ascii="Verdana" w:hAnsi="Verdana"/>
        </w:rPr>
      </w:pPr>
    </w:p>
    <w:p w14:paraId="2CAC8B30" w14:textId="77777777" w:rsidR="00AD61FD" w:rsidRDefault="00AD61FD">
      <w:pPr>
        <w:spacing w:after="160" w:line="259" w:lineRule="auto"/>
        <w:rPr>
          <w:rFonts w:ascii="Verdana" w:hAnsi="Verdana"/>
        </w:rPr>
      </w:pPr>
    </w:p>
    <w:p w14:paraId="49E46696" w14:textId="77777777" w:rsidR="00AD61FD" w:rsidRDefault="00AD61FD">
      <w:pPr>
        <w:spacing w:after="160" w:line="259" w:lineRule="auto"/>
        <w:rPr>
          <w:rFonts w:ascii="Verdana" w:hAnsi="Verdana"/>
        </w:rPr>
      </w:pPr>
    </w:p>
    <w:p w14:paraId="5A407763" w14:textId="77777777" w:rsidR="00AD61FD" w:rsidRDefault="00AD61FD">
      <w:pPr>
        <w:spacing w:after="160" w:line="259" w:lineRule="auto"/>
        <w:rPr>
          <w:rFonts w:ascii="Verdana" w:hAnsi="Verdana"/>
        </w:rPr>
      </w:pPr>
    </w:p>
    <w:p w14:paraId="7630E435" w14:textId="77777777" w:rsidR="00AD61FD" w:rsidRDefault="00AD61FD">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72BFAE2F" w14:textId="77777777">
        <w:trPr>
          <w:trHeight w:val="499"/>
        </w:trPr>
        <w:tc>
          <w:tcPr>
            <w:tcW w:w="2891" w:type="dxa"/>
            <w:shd w:val="clear" w:color="auto" w:fill="auto"/>
            <w:vAlign w:val="center"/>
          </w:tcPr>
          <w:p w14:paraId="4CAFBDE3"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14:paraId="0D149864"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6A26EF85"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14:paraId="3E8A3E5B" w14:textId="77777777" w:rsidR="00AD61FD" w:rsidRDefault="0047076C">
      <w:pPr>
        <w:shd w:val="clear" w:color="auto" w:fill="001D77"/>
        <w:spacing w:after="160" w:line="259" w:lineRule="auto"/>
        <w:jc w:val="center"/>
        <w:rPr>
          <w:rFonts w:cstheme="minorHAnsi"/>
          <w:sz w:val="28"/>
        </w:rPr>
      </w:pPr>
      <w:r>
        <w:rPr>
          <w:rFonts w:cstheme="minorHAnsi"/>
          <w:i/>
          <w:sz w:val="28"/>
        </w:rPr>
        <w:t>Compétences investiguées lors du Jury</w:t>
      </w:r>
    </w:p>
    <w:p w14:paraId="4CD216E2" w14:textId="77777777" w:rsidR="00AD61FD" w:rsidRDefault="0047076C">
      <w:pPr>
        <w:spacing w:after="160" w:line="259" w:lineRule="auto"/>
        <w:rPr>
          <w:rFonts w:cstheme="minorHAnsi"/>
        </w:rPr>
      </w:pPr>
      <w:r>
        <w:rPr>
          <w:rFonts w:cstheme="minorHAnsi"/>
        </w:rPr>
        <w:t xml:space="preserve">Voici un récapitulatif des compétences qui seront investiguées à l’entretien: </w:t>
      </w:r>
    </w:p>
    <w:p w14:paraId="5F7E73EC" w14:textId="4AFDBC75" w:rsidR="00AD61FD" w:rsidRDefault="00296ACD">
      <w:pPr>
        <w:jc w:val="both"/>
        <w:rPr>
          <w:rFonts w:ascii="Verdana" w:hAnsi="Verdana"/>
        </w:rPr>
      </w:pPr>
      <w:r>
        <w:rPr>
          <w:rFonts w:cs="Arial"/>
          <w:b/>
          <w:szCs w:val="20"/>
        </w:rPr>
        <w:t>Il</w:t>
      </w:r>
      <w:r w:rsidRPr="00296ACD">
        <w:rPr>
          <w:rFonts w:cs="Arial"/>
          <w:b/>
          <w:szCs w:val="20"/>
        </w:rPr>
        <w:t xml:space="preserve"> faut minimum 60% des points pour figurer dans le classement des lauréats potentiels </w:t>
      </w:r>
      <w:r w:rsidR="0047076C">
        <w:rPr>
          <w:rFonts w:cs="Arial"/>
          <w:b/>
          <w:szCs w:val="20"/>
        </w:rPr>
        <w:t>(minimum de 60/100) soit : 81/135.</w:t>
      </w:r>
    </w:p>
    <w:tbl>
      <w:tblPr>
        <w:tblpPr w:leftFromText="141" w:rightFromText="141" w:vertAnchor="page" w:horzAnchor="margin" w:tblpY="3712"/>
        <w:tblW w:w="9067" w:type="dxa"/>
        <w:tblCellMar>
          <w:left w:w="70" w:type="dxa"/>
          <w:right w:w="70" w:type="dxa"/>
        </w:tblCellMar>
        <w:tblLook w:val="0000" w:firstRow="0" w:lastRow="0" w:firstColumn="0" w:lastColumn="0" w:noHBand="0" w:noVBand="0"/>
      </w:tblPr>
      <w:tblGrid>
        <w:gridCol w:w="7650"/>
        <w:gridCol w:w="1417"/>
      </w:tblGrid>
      <w:tr w:rsidR="005A39A7" w14:paraId="03D6C0A8" w14:textId="77777777" w:rsidTr="00ED2F3C">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5F0D08" w14:textId="77777777" w:rsidR="005A39A7" w:rsidRDefault="005A39A7" w:rsidP="00ED2F3C">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B83A17A" w14:textId="77777777" w:rsidR="005A39A7" w:rsidRDefault="005A39A7" w:rsidP="00ED2F3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rsidR="005A39A7" w14:paraId="4F4E3DD1" w14:textId="77777777" w:rsidTr="00ED2F3C">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60A99FE8" w14:textId="77777777" w:rsidR="005A39A7" w:rsidRDefault="005A39A7" w:rsidP="00ED2F3C">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86DEE" w14:textId="77777777" w:rsidR="005A39A7" w:rsidRDefault="005A39A7" w:rsidP="00ED2F3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rsidR="005A39A7" w14:paraId="436EEE1B" w14:textId="77777777" w:rsidTr="00ED2F3C">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7A66C85" w14:textId="77777777" w:rsidR="005A39A7" w:rsidRDefault="005A39A7" w:rsidP="00ED2F3C">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9DEBE2" w14:textId="77777777" w:rsidR="005A39A7" w:rsidRDefault="005A39A7" w:rsidP="00ED2F3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rsidR="005A39A7" w14:paraId="207137CD"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B153B5" w14:textId="77777777" w:rsidR="005A39A7" w:rsidRDefault="005A39A7" w:rsidP="00ED2F3C">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E50EAF" w14:textId="3E9ABEED" w:rsidR="005A39A7" w:rsidRDefault="002638D6"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74580199"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6805A" w14:textId="77777777" w:rsidR="005A39A7" w:rsidRDefault="005A39A7" w:rsidP="00ED2F3C">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26BE1D"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142B3134"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424B15" w14:textId="77777777" w:rsidR="005A39A7" w:rsidRDefault="005A39A7" w:rsidP="00ED2F3C">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47523F"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15CB0049"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B4419" w14:textId="040522BC" w:rsidR="005A39A7" w:rsidRDefault="005A39A7" w:rsidP="00ED2F3C">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40535D"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544E691A"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6C0C5" w14:textId="77777777" w:rsidR="005A39A7" w:rsidRDefault="005A39A7" w:rsidP="00ED2F3C">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AE0DA5"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1D7DD20C"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2F584" w14:textId="77777777" w:rsidR="005A39A7" w:rsidRDefault="005A39A7" w:rsidP="00ED2F3C">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31B872" w14:textId="5E1F56F3" w:rsidR="005A39A7" w:rsidRDefault="002638D6"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4ECD0524" w14:textId="77777777" w:rsidTr="00ED2F3C">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EEFC7A9" w14:textId="77777777" w:rsidR="005A39A7" w:rsidRDefault="005A39A7" w:rsidP="00ED2F3C">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CB8C2A" w14:textId="77777777" w:rsidR="005A39A7" w:rsidRDefault="005A39A7" w:rsidP="00ED2F3C">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rsidR="005A39A7" w14:paraId="4EBDB40A"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B26C6" w14:textId="77777777" w:rsidR="005A39A7" w:rsidRDefault="005A39A7" w:rsidP="00ED2F3C">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1B349A"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6319FC07" w14:textId="77777777" w:rsidTr="00ED2F3C">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0B108" w14:textId="77777777" w:rsidR="005A39A7" w:rsidRDefault="005A39A7" w:rsidP="00ED2F3C">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847219" w14:textId="77777777" w:rsidR="005A39A7" w:rsidRDefault="005A39A7" w:rsidP="00ED2F3C">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610ED7A1"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6754D" w14:textId="77777777" w:rsidR="005A39A7" w:rsidRDefault="005A39A7" w:rsidP="00ED2F3C">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2F063C" w14:textId="77777777" w:rsidR="005A39A7" w:rsidRDefault="005A39A7" w:rsidP="00ED2F3C">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5A39A7" w14:paraId="5BA2CB95" w14:textId="77777777" w:rsidTr="00ED2F3C">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31F4C" w14:textId="77777777" w:rsidR="005A39A7" w:rsidRDefault="005A39A7" w:rsidP="00ED2F3C">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846EFE" w14:textId="77777777" w:rsidR="005A39A7" w:rsidRDefault="005A39A7" w:rsidP="00ED2F3C">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5A39A7" w14:paraId="6BAB6C9B" w14:textId="77777777" w:rsidTr="00ED2F3C">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F68EDA5" w14:textId="77777777" w:rsidR="005A39A7" w:rsidRDefault="005A39A7" w:rsidP="00ED2F3C">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4771969A" w14:textId="77777777" w:rsidR="005A39A7" w:rsidRDefault="005A39A7" w:rsidP="00ED2F3C">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14:paraId="11320339" w14:textId="77777777" w:rsidR="00AD61FD" w:rsidRDefault="00AD61FD">
      <w:pPr>
        <w:tabs>
          <w:tab w:val="left" w:pos="3705"/>
        </w:tabs>
        <w:jc w:val="both"/>
      </w:pPr>
    </w:p>
    <w:p w14:paraId="519B62D0" w14:textId="0B5F09B7" w:rsidR="002638D6" w:rsidRPr="00B57157" w:rsidRDefault="0093762A" w:rsidP="00B57157">
      <w:pPr>
        <w:tabs>
          <w:tab w:val="left" w:pos="3705"/>
        </w:tabs>
        <w:jc w:val="both"/>
        <w:rPr>
          <w:rFonts w:cs="Times New Roman"/>
        </w:rPr>
      </w:pPr>
      <w:r w:rsidRPr="00983AF1">
        <w:t xml:space="preserve">Le classement des lauréats sera établi sur base des résultats obtenus </w:t>
      </w:r>
      <w:r>
        <w:t>lors du jury</w:t>
      </w:r>
      <w:r w:rsidRPr="00983AF1">
        <w:t xml:space="preserve">. A égalité de points, la priorité sera donnée à la personne ayant obtenu le plus grand nombre de points </w:t>
      </w:r>
      <w:r>
        <w:t>aux parties « Souder les équipes » et «</w:t>
      </w:r>
      <w:r w:rsidRPr="0093762A">
        <w:rPr>
          <w:rFonts w:eastAsia="Times New Roman"/>
          <w:lang w:eastAsia="fr-FR"/>
        </w:rPr>
        <w:t>Disposer de compétences pédagogiques et montrer un intérêt pour la recherche en éducation adaptée au niveau d’enseignement concerné. »</w:t>
      </w:r>
      <w:r>
        <w:t> </w:t>
      </w:r>
      <w:r w:rsidRPr="00983AF1">
        <w:t xml:space="preserve"> Si pour </w:t>
      </w:r>
      <w:r>
        <w:t>ces</w:t>
      </w:r>
      <w:r w:rsidRPr="00983AF1">
        <w:t xml:space="preserve"> partie</w:t>
      </w:r>
      <w:r>
        <w:t>s</w:t>
      </w:r>
      <w:r w:rsidRPr="00983AF1">
        <w:t>, des personnes ont des points égaux, leur classement sera établi de manière aléatoire.</w:t>
      </w:r>
    </w:p>
    <w:sectPr w:rsidR="002638D6" w:rsidRPr="00B57157">
      <w:headerReference w:type="default" r:id="rId19"/>
      <w:footerReference w:type="default" r:id="rId20"/>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99AC7" w14:textId="77777777" w:rsidR="006C2539" w:rsidRDefault="006C2539">
      <w:pPr>
        <w:spacing w:after="0" w:line="240" w:lineRule="auto"/>
      </w:pPr>
      <w:r>
        <w:separator/>
      </w:r>
    </w:p>
  </w:endnote>
  <w:endnote w:type="continuationSeparator" w:id="0">
    <w:p w14:paraId="648AD08A" w14:textId="77777777" w:rsidR="006C2539" w:rsidRDefault="006C2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6EA09" w14:textId="77777777" w:rsidR="006C2539" w:rsidRDefault="006C2539">
    <w:pPr>
      <w:pStyle w:val="Pieddepage"/>
    </w:pPr>
    <w:r>
      <w:rPr>
        <w:noProof/>
        <w:lang w:eastAsia="fr-BE"/>
      </w:rPr>
      <w:drawing>
        <wp:anchor distT="0" distB="0" distL="0" distR="0" simplePos="0" relativeHeight="8" behindDoc="1" locked="0" layoutInCell="1" allowOverlap="1" wp14:anchorId="45CF136B" wp14:editId="6A401619">
          <wp:simplePos x="0" y="0"/>
          <wp:positionH relativeFrom="margin">
            <wp:align>center</wp:align>
          </wp:positionH>
          <wp:positionV relativeFrom="paragraph">
            <wp:posOffset>-318506</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6815B3">
      <w:rPr>
        <w:rFonts w:cs="Calibri"/>
        <w:noProof/>
        <w:sz w:val="18"/>
        <w:szCs w:val="18"/>
      </w:rPr>
      <w:t>2</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6815B3">
      <w:rPr>
        <w:rFonts w:cs="Calibri"/>
        <w:noProof/>
        <w:sz w:val="18"/>
        <w:szCs w:val="18"/>
      </w:rPr>
      <w:t>15</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6707" w14:textId="77777777" w:rsidR="006C2539" w:rsidRDefault="006C2539">
    <w:pPr>
      <w:pStyle w:val="Pieddepage"/>
    </w:pPr>
    <w:r>
      <w:rPr>
        <w:noProof/>
        <w:lang w:eastAsia="fr-BE"/>
      </w:rPr>
      <w:drawing>
        <wp:anchor distT="0" distB="0" distL="0" distR="0" simplePos="0" relativeHeight="10" behindDoc="1" locked="0" layoutInCell="1" allowOverlap="1" wp14:anchorId="06E98CC0" wp14:editId="54ED4875">
          <wp:simplePos x="0" y="0"/>
          <wp:positionH relativeFrom="margin">
            <wp:posOffset>2779766</wp:posOffset>
          </wp:positionH>
          <wp:positionV relativeFrom="paragraph">
            <wp:posOffset>-573741</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D3796" w14:textId="77777777" w:rsidR="006C2539" w:rsidRDefault="006C2539">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6815B3">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6815B3">
      <w:rPr>
        <w:rFonts w:cs="Calibri"/>
        <w:noProof/>
        <w:sz w:val="18"/>
        <w:szCs w:val="18"/>
      </w:rPr>
      <w:t>15</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BFB87" w14:textId="77777777" w:rsidR="006C2539" w:rsidRDefault="006C2539">
    <w:pPr>
      <w:pStyle w:val="Pieddepage"/>
    </w:pPr>
    <w:r>
      <w:rPr>
        <w:noProof/>
        <w:lang w:eastAsia="fr-BE"/>
      </w:rPr>
      <w:drawing>
        <wp:anchor distT="0" distB="0" distL="0" distR="0" simplePos="0" relativeHeight="3" behindDoc="1" locked="0" layoutInCell="1" allowOverlap="1" wp14:anchorId="6C987D9B" wp14:editId="31178F48">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sidR="006815B3">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sidR="006815B3">
      <w:rPr>
        <w:b/>
        <w:noProof/>
        <w:sz w:val="18"/>
      </w:rPr>
      <w:t>15</w:t>
    </w:r>
    <w:r>
      <w:rPr>
        <w:b/>
        <w:sz w:val="18"/>
      </w:rPr>
      <w:fldChar w:fldCharType="end"/>
    </w:r>
  </w:p>
  <w:p w14:paraId="3D9D1401" w14:textId="77777777" w:rsidR="006C2539" w:rsidRDefault="006C2539"/>
  <w:p w14:paraId="4E153969" w14:textId="77777777" w:rsidR="006C2539" w:rsidRDefault="006C253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1D9008" w14:textId="77777777" w:rsidR="006C2539" w:rsidRDefault="006C2539">
      <w:r>
        <w:separator/>
      </w:r>
    </w:p>
  </w:footnote>
  <w:footnote w:type="continuationSeparator" w:id="0">
    <w:p w14:paraId="4652F6EC" w14:textId="77777777" w:rsidR="006C2539" w:rsidRDefault="006C2539">
      <w:r>
        <w:continuationSeparator/>
      </w:r>
    </w:p>
  </w:footnote>
  <w:footnote w:id="1">
    <w:p w14:paraId="40B92FAC" w14:textId="77777777" w:rsidR="006C2539" w:rsidRDefault="006C2539" w:rsidP="00A24CAD">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14:paraId="1B66C0BD" w14:textId="77777777" w:rsidR="006C2539" w:rsidRDefault="006C2539" w:rsidP="00A24CAD">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14:paraId="4FFCD1AD" w14:textId="77777777" w:rsidR="006C2539" w:rsidRDefault="006C2539" w:rsidP="00A24CAD">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96A1" w14:textId="77777777" w:rsidR="006C2539" w:rsidRDefault="006C2539">
    <w:pPr>
      <w:pStyle w:val="Pieddepage"/>
      <w:jc w:val="center"/>
      <w:rPr>
        <w:lang w:val="nl-NL"/>
      </w:rPr>
    </w:pPr>
    <w:r>
      <w:rPr>
        <w:noProof/>
        <w:lang w:eastAsia="fr-BE"/>
      </w:rPr>
      <w:drawing>
        <wp:anchor distT="0" distB="0" distL="0" distR="0" simplePos="0" relativeHeight="9" behindDoc="1" locked="0" layoutInCell="1" allowOverlap="1" wp14:anchorId="1AF4A69F" wp14:editId="36A8DB15">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CB0A" w14:textId="77777777" w:rsidR="006C2539" w:rsidRDefault="006C2539">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3CD65" w14:textId="77777777" w:rsidR="006C2539" w:rsidRDefault="006C253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576C7"/>
    <w:multiLevelType w:val="hybridMultilevel"/>
    <w:tmpl w:val="6EFEA524"/>
    <w:lvl w:ilvl="0" w:tplc="48AA3A20">
      <w:numFmt w:val="bullet"/>
      <w:lvlText w:val="-"/>
      <w:lvlJc w:val="left"/>
      <w:pPr>
        <w:ind w:left="720" w:hanging="360"/>
      </w:pPr>
      <w:rPr>
        <w:rFonts w:ascii="Verdana" w:eastAsia="Times New Roman" w:hAnsi="Verdana"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2" w15:restartNumberingAfterBreak="0">
    <w:nsid w:val="304914C7"/>
    <w:multiLevelType w:val="hybridMultilevel"/>
    <w:tmpl w:val="0576BAEC"/>
    <w:lvl w:ilvl="0" w:tplc="F0AA3D5A">
      <w:start w:val="5"/>
      <w:numFmt w:val="bullet"/>
      <w:lvlText w:val="-"/>
      <w:lvlJc w:val="left"/>
      <w:pPr>
        <w:ind w:left="720" w:hanging="360"/>
      </w:pPr>
      <w:rPr>
        <w:rFonts w:ascii="Verdana" w:eastAsiaTheme="minorHAnsi" w:hAnsi="Verdana"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1FD"/>
    <w:rsid w:val="000834B0"/>
    <w:rsid w:val="000F61FD"/>
    <w:rsid w:val="00133FDD"/>
    <w:rsid w:val="001C1615"/>
    <w:rsid w:val="001E2CC0"/>
    <w:rsid w:val="00205506"/>
    <w:rsid w:val="0021552E"/>
    <w:rsid w:val="002419B1"/>
    <w:rsid w:val="00247EFC"/>
    <w:rsid w:val="002638D6"/>
    <w:rsid w:val="00296ACD"/>
    <w:rsid w:val="002F2B29"/>
    <w:rsid w:val="00313546"/>
    <w:rsid w:val="0033791A"/>
    <w:rsid w:val="003F05AC"/>
    <w:rsid w:val="00441DCB"/>
    <w:rsid w:val="0047076C"/>
    <w:rsid w:val="004C6134"/>
    <w:rsid w:val="004C7303"/>
    <w:rsid w:val="0051525F"/>
    <w:rsid w:val="00516164"/>
    <w:rsid w:val="00523953"/>
    <w:rsid w:val="005A2404"/>
    <w:rsid w:val="005A39A7"/>
    <w:rsid w:val="005D5C26"/>
    <w:rsid w:val="00631711"/>
    <w:rsid w:val="00636D94"/>
    <w:rsid w:val="00651EBC"/>
    <w:rsid w:val="00656567"/>
    <w:rsid w:val="0066437A"/>
    <w:rsid w:val="006815B3"/>
    <w:rsid w:val="006C2539"/>
    <w:rsid w:val="006E29BB"/>
    <w:rsid w:val="007368D3"/>
    <w:rsid w:val="00773E45"/>
    <w:rsid w:val="00774413"/>
    <w:rsid w:val="0078097D"/>
    <w:rsid w:val="007920A3"/>
    <w:rsid w:val="007A3D7D"/>
    <w:rsid w:val="007C37BC"/>
    <w:rsid w:val="0087288A"/>
    <w:rsid w:val="0088464C"/>
    <w:rsid w:val="008E0904"/>
    <w:rsid w:val="009057BB"/>
    <w:rsid w:val="0093762A"/>
    <w:rsid w:val="009463BB"/>
    <w:rsid w:val="0097227D"/>
    <w:rsid w:val="009E448D"/>
    <w:rsid w:val="009F7B3B"/>
    <w:rsid w:val="00A13DC3"/>
    <w:rsid w:val="00A24CAD"/>
    <w:rsid w:val="00A34361"/>
    <w:rsid w:val="00A96B80"/>
    <w:rsid w:val="00AD61FD"/>
    <w:rsid w:val="00AF799C"/>
    <w:rsid w:val="00B15629"/>
    <w:rsid w:val="00B339A8"/>
    <w:rsid w:val="00B35ECC"/>
    <w:rsid w:val="00B57157"/>
    <w:rsid w:val="00B8658E"/>
    <w:rsid w:val="00BA3939"/>
    <w:rsid w:val="00BD0098"/>
    <w:rsid w:val="00BE69D4"/>
    <w:rsid w:val="00BF10CD"/>
    <w:rsid w:val="00C2251C"/>
    <w:rsid w:val="00D03D97"/>
    <w:rsid w:val="00D863E0"/>
    <w:rsid w:val="00E26C5D"/>
    <w:rsid w:val="00E37EA8"/>
    <w:rsid w:val="00E975EF"/>
    <w:rsid w:val="00EA2BB0"/>
    <w:rsid w:val="00EB5438"/>
    <w:rsid w:val="00EC5DFF"/>
    <w:rsid w:val="00ED2F3C"/>
    <w:rsid w:val="00EE0260"/>
    <w:rsid w:val="00F12FFC"/>
    <w:rsid w:val="00F343C8"/>
    <w:rsid w:val="00F3642C"/>
    <w:rsid w:val="00FF2595"/>
  </w:rsids>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4F284B"/>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7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sid w:val="00FD7079"/>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sid w:val="00FD7079"/>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sid w:val="00FD7079"/>
    <w:rPr>
      <w:vertAlign w:val="superscript"/>
    </w:rPr>
  </w:style>
  <w:style w:type="character" w:styleId="Marquedecommentaire">
    <w:name w:val="annotation reference"/>
    <w:basedOn w:val="Policepardfaut"/>
    <w:uiPriority w:val="99"/>
    <w:semiHidden/>
    <w:unhideWhenUsed/>
    <w:qFormat/>
    <w:rsid w:val="00FD7079"/>
    <w:rPr>
      <w:sz w:val="16"/>
      <w:szCs w:val="16"/>
    </w:rPr>
  </w:style>
  <w:style w:type="character" w:customStyle="1" w:styleId="En-tteCar">
    <w:name w:val="En-tête Car"/>
    <w:basedOn w:val="Policepardfaut"/>
    <w:uiPriority w:val="99"/>
    <w:qFormat/>
    <w:rsid w:val="00FD7079"/>
  </w:style>
  <w:style w:type="character" w:customStyle="1" w:styleId="PieddepageCar">
    <w:name w:val="Pied de page Car"/>
    <w:basedOn w:val="Policepardfaut"/>
    <w:link w:val="Pieddepage"/>
    <w:uiPriority w:val="99"/>
    <w:qFormat/>
    <w:rsid w:val="00FD7079"/>
  </w:style>
  <w:style w:type="character" w:customStyle="1" w:styleId="TextedebullesCar">
    <w:name w:val="Texte de bulles Car"/>
    <w:basedOn w:val="Policepardfaut"/>
    <w:link w:val="Textedebulles"/>
    <w:uiPriority w:val="99"/>
    <w:semiHidden/>
    <w:qFormat/>
    <w:rsid w:val="00FD7079"/>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sid w:val="00813EB9"/>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sid w:val="00601223"/>
    <w:rPr>
      <w:color w:val="0563C1" w:themeColor="hyperlink"/>
      <w:u w:val="single"/>
    </w:rPr>
  </w:style>
  <w:style w:type="character" w:styleId="lev">
    <w:name w:val="Strong"/>
    <w:basedOn w:val="Policepardfaut"/>
    <w:uiPriority w:val="22"/>
    <w:qFormat/>
    <w:rsid w:val="0086795D"/>
    <w:rPr>
      <w:b/>
      <w:bCs/>
    </w:rPr>
  </w:style>
  <w:style w:type="character" w:customStyle="1" w:styleId="TitreCar">
    <w:name w:val="Titre Car"/>
    <w:basedOn w:val="Policepardfaut"/>
    <w:link w:val="Titre"/>
    <w:uiPriority w:val="10"/>
    <w:qFormat/>
    <w:rsid w:val="0086795D"/>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sid w:val="0086795D"/>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sid w:val="0086795D"/>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rsid w:val="0086795D"/>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rsid w:val="00FD7079"/>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rsid w:val="00FD7079"/>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rsid w:val="00FD7079"/>
    <w:pPr>
      <w:tabs>
        <w:tab w:val="center" w:pos="4536"/>
        <w:tab w:val="right" w:pos="9072"/>
      </w:tabs>
      <w:spacing w:after="0" w:line="240" w:lineRule="auto"/>
    </w:pPr>
  </w:style>
  <w:style w:type="paragraph" w:styleId="Pieddepage">
    <w:name w:val="footer"/>
    <w:basedOn w:val="Normal"/>
    <w:link w:val="PieddepageCar"/>
    <w:unhideWhenUsed/>
    <w:rsid w:val="00FD7079"/>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FD7079"/>
    <w:pPr>
      <w:spacing w:after="0" w:line="240" w:lineRule="auto"/>
    </w:pPr>
    <w:rPr>
      <w:rFonts w:ascii="Segoe UI" w:hAnsi="Segoe UI" w:cs="Segoe UI"/>
      <w:sz w:val="18"/>
      <w:szCs w:val="18"/>
    </w:rPr>
  </w:style>
  <w:style w:type="paragraph" w:styleId="Paragraphedeliste">
    <w:name w:val="List Paragraph"/>
    <w:basedOn w:val="Normal"/>
    <w:uiPriority w:val="34"/>
    <w:qFormat/>
    <w:rsid w:val="00647C9E"/>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rsid w:val="00813EB9"/>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rsid w:val="0086795D"/>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rsid w:val="0086795D"/>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rsid w:val="00FA1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B571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590507">
      <w:bodyDiv w:val="1"/>
      <w:marLeft w:val="0"/>
      <w:marRight w:val="0"/>
      <w:marTop w:val="0"/>
      <w:marBottom w:val="0"/>
      <w:divBdr>
        <w:top w:val="none" w:sz="0" w:space="0" w:color="auto"/>
        <w:left w:val="none" w:sz="0" w:space="0" w:color="auto"/>
        <w:bottom w:val="none" w:sz="0" w:space="0" w:color="auto"/>
        <w:right w:val="none" w:sz="0" w:space="0" w:color="auto"/>
      </w:divBdr>
    </w:div>
    <w:div w:id="1320646407">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 w:id="2147157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w-b-e.be/jobs-carriere/evolution-de-carriere/emplois-vaca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lection.promotion@w-b-e.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C57315-4C9B-4F45-B75B-63DA88A0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15</Pages>
  <Words>4153</Words>
  <Characters>22842</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26942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École fondamentale annexée</dc:creator>
  <dc:description/>
  <cp:lastModifiedBy>YUCEL Semih</cp:lastModifiedBy>
  <cp:revision>11</cp:revision>
  <cp:lastPrinted>2020-10-21T06:27:00Z</cp:lastPrinted>
  <dcterms:created xsi:type="dcterms:W3CDTF">2020-10-15T10:22:00Z</dcterms:created>
  <dcterms:modified xsi:type="dcterms:W3CDTF">2020-10-21T06:27:00Z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